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58434E" w:rsidRDefault="004C3EF3" w:rsidP="00D62937">
            <w:pPr>
              <w:rPr>
                <w:rFonts w:cs="Arial"/>
                <w:b/>
              </w:rPr>
            </w:pPr>
            <w:bookmarkStart w:id="0" w:name="_GoBack"/>
            <w:r w:rsidRPr="0058434E">
              <w:rPr>
                <w:rFonts w:cs="Arial"/>
                <w:b/>
              </w:rPr>
              <w:t>BA</w:t>
            </w:r>
            <w:r w:rsidR="00D62937" w:rsidRPr="0058434E">
              <w:rPr>
                <w:rFonts w:cs="Arial"/>
                <w:b/>
              </w:rPr>
              <w:t xml:space="preserve"> (Hons)</w:t>
            </w:r>
            <w:bookmarkEnd w:id="0"/>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3F201A" w:rsidP="00862351">
            <w:pPr>
              <w:rPr>
                <w:rFonts w:cs="Arial"/>
                <w:b/>
              </w:rPr>
            </w:pPr>
            <w:r>
              <w:rPr>
                <w:rFonts w:cs="Arial"/>
                <w:b/>
              </w:rPr>
              <w:t xml:space="preserve">Modern </w:t>
            </w:r>
            <w:r w:rsidR="00142050">
              <w:rPr>
                <w:rFonts w:cs="Arial"/>
                <w:b/>
              </w:rPr>
              <w:t>History</w:t>
            </w:r>
            <w:r w:rsidR="00E45969">
              <w:rPr>
                <w:rFonts w:cs="Arial"/>
                <w:b/>
              </w:rPr>
              <w:t xml:space="preserve"> with Criminology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3F201A">
              <w:rPr>
                <w:rFonts w:cs="Arial"/>
              </w:rPr>
              <w:t xml:space="preserve">Modern </w:t>
            </w:r>
            <w:r w:rsidR="00142050">
              <w:rPr>
                <w:rFonts w:cs="Arial"/>
              </w:rPr>
              <w:t>History</w:t>
            </w:r>
            <w:r w:rsidR="00E45969">
              <w:rPr>
                <w:rFonts w:cs="Arial"/>
              </w:rPr>
              <w:t xml:space="preserve"> with Criminology</w:t>
            </w:r>
          </w:p>
          <w:p w:rsidR="00D62937" w:rsidRPr="00D62937" w:rsidRDefault="00D62937" w:rsidP="00142050">
            <w:pPr>
              <w:rPr>
                <w:rFonts w:cs="Arial"/>
              </w:rPr>
            </w:pPr>
            <w:r w:rsidRPr="00D62937">
              <w:rPr>
                <w:rFonts w:cs="Arial"/>
              </w:rPr>
              <w:t xml:space="preserve">Certificate of Higher Education </w:t>
            </w:r>
            <w:r>
              <w:rPr>
                <w:rFonts w:cs="Arial"/>
              </w:rPr>
              <w:t xml:space="preserve">in </w:t>
            </w:r>
            <w:r w:rsidR="003F201A">
              <w:rPr>
                <w:rFonts w:cs="Arial"/>
              </w:rPr>
              <w:t xml:space="preserve">Modern </w:t>
            </w:r>
            <w:r w:rsidR="00142050">
              <w:rPr>
                <w:rFonts w:cs="Arial"/>
              </w:rPr>
              <w:t>History</w:t>
            </w:r>
            <w:r w:rsidR="00E45969">
              <w:rPr>
                <w:rFonts w:cs="Arial"/>
              </w:rPr>
              <w:t xml:space="preserve"> with Criminology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646389"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142050" w:rsidP="00142050">
            <w:pPr>
              <w:rPr>
                <w:rFonts w:cs="Arial"/>
              </w:rPr>
            </w:pPr>
            <w:r>
              <w:rPr>
                <w:rFonts w:cs="Arial"/>
              </w:rPr>
              <w:t>History</w:t>
            </w:r>
            <w:r w:rsidR="00856532">
              <w:rPr>
                <w:rFonts w:cs="Arial"/>
              </w:rPr>
              <w:t xml:space="preserve"> (201</w:t>
            </w:r>
            <w:r>
              <w:rPr>
                <w:rFonts w:cs="Arial"/>
              </w:rPr>
              <w:t>4</w:t>
            </w:r>
            <w:r w:rsidR="00D62937">
              <w:rPr>
                <w:rFonts w:cs="Arial"/>
              </w:rPr>
              <w:t xml:space="preserve">) and </w:t>
            </w:r>
            <w:r w:rsidR="00122BF1">
              <w:rPr>
                <w:rFonts w:cs="Arial"/>
              </w:rPr>
              <w:t>Criminology (2014</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EF6E69" w:rsidP="003E5131">
            <w:pPr>
              <w:rPr>
                <w:rFonts w:cs="Arial"/>
              </w:rPr>
            </w:pPr>
            <w:r>
              <w:rPr>
                <w:rFonts w:cs="Arial"/>
              </w:rPr>
              <w:t>June</w:t>
            </w:r>
            <w:r w:rsidR="00BA4B67" w:rsidRPr="00D62937">
              <w:rPr>
                <w:rFonts w:cs="Arial"/>
              </w:rPr>
              <w:t xml:space="preserve"> 201</w:t>
            </w:r>
            <w:r w:rsidR="00646389">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624F5E" w:rsidRDefault="00D62937" w:rsidP="00D62937">
            <w:pPr>
              <w:rPr>
                <w:rFonts w:cs="Arial"/>
              </w:rPr>
            </w:pPr>
            <w:r w:rsidRPr="00BF7438">
              <w:rPr>
                <w:rFonts w:cs="Arial"/>
              </w:rPr>
              <w:t xml:space="preserve">The </w:t>
            </w:r>
            <w:r w:rsidR="004C3EF3" w:rsidRPr="00BF7438">
              <w:rPr>
                <w:rFonts w:cs="Arial"/>
              </w:rPr>
              <w:t>BA</w:t>
            </w:r>
            <w:r w:rsidRPr="00BF7438">
              <w:rPr>
                <w:rFonts w:cs="Arial"/>
              </w:rPr>
              <w:t xml:space="preserve"> (Hons) </w:t>
            </w:r>
            <w:r w:rsidR="003F201A">
              <w:rPr>
                <w:rFonts w:cs="Arial"/>
              </w:rPr>
              <w:t xml:space="preserve">Modern </w:t>
            </w:r>
            <w:r w:rsidR="00624F5E" w:rsidRPr="00BF7438">
              <w:rPr>
                <w:rFonts w:cs="Arial"/>
              </w:rPr>
              <w:t>History</w:t>
            </w:r>
            <w:r w:rsidR="00122BF1">
              <w:rPr>
                <w:rFonts w:cs="Arial"/>
              </w:rPr>
              <w:t xml:space="preserve"> with Criminology</w:t>
            </w:r>
            <w:r w:rsidRPr="00BF7438">
              <w:rPr>
                <w:rFonts w:cs="Arial"/>
              </w:rPr>
              <w:t xml:space="preserve"> aims to provide students with</w:t>
            </w:r>
            <w:r w:rsidR="007D78EE" w:rsidRPr="00BF7438">
              <w:rPr>
                <w:rFonts w:cs="Arial"/>
              </w:rPr>
              <w:t xml:space="preserve"> </w:t>
            </w:r>
            <w:r w:rsidR="004C3EF3" w:rsidRPr="00BF7438">
              <w:rPr>
                <w:rFonts w:cs="Arial"/>
              </w:rPr>
              <w:t>knowledge</w:t>
            </w:r>
            <w:r w:rsidR="00624F5E" w:rsidRPr="00BF7438">
              <w:rPr>
                <w:rFonts w:cs="Arial"/>
              </w:rPr>
              <w:t xml:space="preserve"> of key events and trends in modern history.</w:t>
            </w:r>
            <w:r w:rsidR="004C3EF3" w:rsidRPr="00624F5E">
              <w:rPr>
                <w:rFonts w:cs="Arial"/>
              </w:rPr>
              <w:t xml:space="preserve"> </w:t>
            </w:r>
            <w:r w:rsidR="007D78EE" w:rsidRPr="00624F5E">
              <w:rPr>
                <w:rFonts w:cs="Arial"/>
              </w:rPr>
              <w:t>S</w:t>
            </w:r>
            <w:r w:rsidR="001E6B96" w:rsidRPr="00624F5E">
              <w:rPr>
                <w:rFonts w:cs="Arial"/>
              </w:rPr>
              <w:t>tudents will</w:t>
            </w:r>
            <w:r w:rsidR="007D78EE" w:rsidRPr="00624F5E">
              <w:rPr>
                <w:rFonts w:cs="Arial"/>
              </w:rPr>
              <w:t xml:space="preserve"> also</w:t>
            </w:r>
            <w:r w:rsidR="001E6B96" w:rsidRPr="00624F5E">
              <w:rPr>
                <w:rFonts w:cs="Arial"/>
              </w:rPr>
              <w:t xml:space="preserve"> gain</w:t>
            </w:r>
            <w:r w:rsidRPr="00624F5E">
              <w:rPr>
                <w:rFonts w:cs="Arial"/>
              </w:rPr>
              <w:t xml:space="preserve"> knowled</w:t>
            </w:r>
            <w:r w:rsidR="00204A95" w:rsidRPr="00624F5E">
              <w:rPr>
                <w:rFonts w:cs="Arial"/>
              </w:rPr>
              <w:t>ge</w:t>
            </w:r>
            <w:r w:rsidR="00624F5E" w:rsidRPr="00624F5E">
              <w:rPr>
                <w:rFonts w:cs="Arial"/>
              </w:rPr>
              <w:t xml:space="preserve"> of </w:t>
            </w:r>
            <w:r w:rsidR="00122BF1">
              <w:rPr>
                <w:rFonts w:cs="Arial"/>
              </w:rPr>
              <w:t xml:space="preserve">criminal behaviour, in addition to an understanding of the </w:t>
            </w:r>
            <w:r w:rsidR="00122BF1" w:rsidRPr="00FE0A23">
              <w:rPr>
                <w:rFonts w:cs="Arial"/>
              </w:rPr>
              <w:t>criminal justice system and the effectiveness of policies aimed at controlling criminality.</w:t>
            </w:r>
            <w:r w:rsidR="00122BF1">
              <w:rPr>
                <w:rFonts w:cs="Arial"/>
              </w:rPr>
              <w:t xml:space="preserve"> </w:t>
            </w:r>
            <w:r w:rsidR="00DC64CF" w:rsidRPr="00624F5E">
              <w:rPr>
                <w:rFonts w:cs="Arial"/>
              </w:rPr>
              <w:t>The degree will develop independent research skills and an enhanced ability in analytical and critical thinking, as well as to equip students with the necessary s</w:t>
            </w:r>
            <w:r w:rsidR="007916F5" w:rsidRPr="00624F5E">
              <w:rPr>
                <w:rFonts w:cs="Arial"/>
              </w:rPr>
              <w:t>k</w:t>
            </w:r>
            <w:r w:rsidR="00DC64CF" w:rsidRPr="00624F5E">
              <w:rPr>
                <w:rFonts w:cs="Arial"/>
              </w:rPr>
              <w:t>ills required for a career in a wide range of related professions.</w:t>
            </w:r>
          </w:p>
          <w:p w:rsidR="00D62937" w:rsidRPr="009216F1" w:rsidRDefault="00D62937" w:rsidP="00D62937">
            <w:pPr>
              <w:rPr>
                <w:rFonts w:cs="Arial"/>
                <w:highlight w:val="yellow"/>
              </w:rPr>
            </w:pPr>
          </w:p>
          <w:p w:rsidR="00D62937" w:rsidRPr="00624F5E" w:rsidRDefault="00D62937" w:rsidP="00D62937">
            <w:pPr>
              <w:rPr>
                <w:rFonts w:cs="Arial"/>
              </w:rPr>
            </w:pPr>
            <w:r w:rsidRPr="00624F5E">
              <w:rPr>
                <w:rFonts w:cs="Arial"/>
              </w:rPr>
              <w:t>The programme aims:</w:t>
            </w:r>
          </w:p>
          <w:p w:rsidR="00C37949" w:rsidRPr="00624F5E" w:rsidRDefault="00C37949" w:rsidP="00D62937">
            <w:pPr>
              <w:pStyle w:val="ListParagraph"/>
              <w:numPr>
                <w:ilvl w:val="0"/>
                <w:numId w:val="10"/>
              </w:numPr>
              <w:rPr>
                <w:rFonts w:cs="Arial"/>
              </w:rPr>
            </w:pPr>
            <w:r w:rsidRPr="00624F5E">
              <w:rPr>
                <w:rFonts w:cs="Arial"/>
              </w:rPr>
              <w:t>To inspire enthusiasm for the subje</w:t>
            </w:r>
            <w:r w:rsidR="001E6B96" w:rsidRPr="00624F5E">
              <w:rPr>
                <w:rFonts w:cs="Arial"/>
              </w:rPr>
              <w:t xml:space="preserve">cts </w:t>
            </w:r>
            <w:r w:rsidR="001E6B96" w:rsidRPr="00BF7438">
              <w:rPr>
                <w:rFonts w:cs="Arial"/>
              </w:rPr>
              <w:t xml:space="preserve">of </w:t>
            </w:r>
            <w:r w:rsidR="00624F5E" w:rsidRPr="00BF7438">
              <w:rPr>
                <w:rFonts w:cs="Arial"/>
              </w:rPr>
              <w:t>History</w:t>
            </w:r>
            <w:r w:rsidR="00122BF1">
              <w:rPr>
                <w:rFonts w:cs="Arial"/>
              </w:rPr>
              <w:t xml:space="preserve"> and Criminology</w:t>
            </w:r>
            <w:r w:rsidRPr="00624F5E">
              <w:rPr>
                <w:rFonts w:cs="Arial"/>
              </w:rPr>
              <w:t xml:space="preserve"> and appreciation of the past and continuing social, cultural, political and economic importance of these subjects.</w:t>
            </w:r>
          </w:p>
          <w:p w:rsidR="00D62937" w:rsidRPr="00624F5E" w:rsidRDefault="00D62937" w:rsidP="00D62937">
            <w:pPr>
              <w:pStyle w:val="ListParagraph"/>
              <w:numPr>
                <w:ilvl w:val="0"/>
                <w:numId w:val="10"/>
              </w:numPr>
              <w:rPr>
                <w:rFonts w:cs="Arial"/>
              </w:rPr>
            </w:pPr>
            <w:r w:rsidRPr="00624F5E">
              <w:rPr>
                <w:rFonts w:cs="Arial"/>
              </w:rPr>
              <w:t>To provide</w:t>
            </w:r>
            <w:r w:rsidR="00DC64CF" w:rsidRPr="00624F5E">
              <w:rPr>
                <w:rFonts w:cs="Arial"/>
              </w:rPr>
              <w:t xml:space="preserve"> students with a sound</w:t>
            </w:r>
            <w:r w:rsidRPr="00624F5E">
              <w:rPr>
                <w:rFonts w:cs="Arial"/>
              </w:rPr>
              <w:t xml:space="preserve"> knowledge and unde</w:t>
            </w:r>
            <w:r w:rsidR="00DC64CF" w:rsidRPr="00624F5E">
              <w:rPr>
                <w:rFonts w:cs="Arial"/>
              </w:rPr>
              <w:t>rstanding in the core areas and theories</w:t>
            </w:r>
            <w:r w:rsidR="00352D6A" w:rsidRPr="00624F5E">
              <w:rPr>
                <w:rFonts w:cs="Arial"/>
              </w:rPr>
              <w:t xml:space="preserve"> in the discip</w:t>
            </w:r>
            <w:r w:rsidR="001E6B96" w:rsidRPr="00624F5E">
              <w:rPr>
                <w:rFonts w:cs="Arial"/>
              </w:rPr>
              <w:t xml:space="preserve">lines of </w:t>
            </w:r>
            <w:r w:rsidR="00624F5E" w:rsidRPr="00BF7438">
              <w:rPr>
                <w:rFonts w:cs="Arial"/>
              </w:rPr>
              <w:t>History</w:t>
            </w:r>
            <w:r w:rsidR="00122BF1">
              <w:rPr>
                <w:rFonts w:cs="Arial"/>
              </w:rPr>
              <w:t xml:space="preserve"> and Criminology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students to make connections between differ</w:t>
            </w:r>
            <w:r w:rsidR="00DC64CF" w:rsidRPr="00624F5E">
              <w:rPr>
                <w:rFonts w:cs="Arial"/>
              </w:rPr>
              <w:t>ent disciplines and study areas;</w:t>
            </w:r>
          </w:p>
          <w:p w:rsidR="00D62937" w:rsidRPr="00624F5E" w:rsidRDefault="00D62937" w:rsidP="00D62937">
            <w:pPr>
              <w:pStyle w:val="ListParagraph"/>
              <w:numPr>
                <w:ilvl w:val="0"/>
                <w:numId w:val="10"/>
              </w:numPr>
              <w:rPr>
                <w:rFonts w:cs="Arial"/>
              </w:rPr>
            </w:pPr>
            <w:r w:rsidRPr="00624F5E">
              <w:rPr>
                <w:rFonts w:cs="Arial"/>
              </w:rPr>
              <w:t>To enable students to develop independent learning skills a</w:t>
            </w:r>
            <w:r w:rsidR="00DC64CF" w:rsidRPr="00624F5E">
              <w:rPr>
                <w:rFonts w:cs="Arial"/>
              </w:rPr>
              <w:t>nd skills for lifelong learning (including literacy, numeracy, written and oral communication and IT skills);</w:t>
            </w:r>
          </w:p>
          <w:p w:rsidR="00DC64CF" w:rsidRPr="00624F5E" w:rsidRDefault="00D62937" w:rsidP="00D62937">
            <w:pPr>
              <w:pStyle w:val="ListParagraph"/>
              <w:numPr>
                <w:ilvl w:val="0"/>
                <w:numId w:val="10"/>
              </w:numPr>
              <w:rPr>
                <w:rFonts w:cs="Arial"/>
              </w:rPr>
            </w:pPr>
            <w:r w:rsidRPr="00624F5E">
              <w:rPr>
                <w:rFonts w:cs="Arial"/>
              </w:rPr>
              <w:t>To stimulate stu</w:t>
            </w:r>
            <w:r w:rsidR="00DC64CF" w:rsidRPr="00624F5E">
              <w:rPr>
                <w:rFonts w:cs="Arial"/>
              </w:rPr>
              <w:t xml:space="preserve">dents’ intellectual development and powers of critical analysis through the opportunity to undertake independent research using a range of appropriate skills, techniques and methods for </w:t>
            </w:r>
            <w:r w:rsidR="00DC64CF" w:rsidRPr="00BF7438">
              <w:rPr>
                <w:rFonts w:cs="Arial"/>
              </w:rPr>
              <w:t xml:space="preserve">investigating </w:t>
            </w:r>
            <w:r w:rsidR="00624F5E" w:rsidRPr="00BF7438">
              <w:rPr>
                <w:rFonts w:cs="Arial"/>
              </w:rPr>
              <w:t>History</w:t>
            </w:r>
            <w:r w:rsidR="00122BF1">
              <w:rPr>
                <w:rFonts w:cs="Arial"/>
              </w:rPr>
              <w:t xml:space="preserve"> and Criminology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the practice and enhancement of interpersonal skills, group working, time management, self-awareness and self-reflection which will enable</w:t>
            </w:r>
            <w:r w:rsidR="00DC64CF" w:rsidRPr="00624F5E">
              <w:rPr>
                <w:rFonts w:cs="Arial"/>
              </w:rPr>
              <w:t xml:space="preserve"> students to pursue</w:t>
            </w:r>
            <w:r w:rsidRPr="00624F5E">
              <w:rPr>
                <w:rFonts w:cs="Arial"/>
              </w:rPr>
              <w:t xml:space="preserve"> careers in</w:t>
            </w:r>
            <w:r w:rsidR="00DC64CF" w:rsidRPr="00624F5E">
              <w:rPr>
                <w:rFonts w:cs="Arial"/>
              </w:rPr>
              <w:t xml:space="preserve"> a variety of work environments; and</w:t>
            </w:r>
          </w:p>
          <w:p w:rsidR="00D62937" w:rsidRPr="00624F5E" w:rsidRDefault="00D62937" w:rsidP="00D62937">
            <w:pPr>
              <w:pStyle w:val="ListParagraph"/>
              <w:numPr>
                <w:ilvl w:val="0"/>
                <w:numId w:val="10"/>
              </w:numPr>
              <w:rPr>
                <w:rFonts w:cs="Arial"/>
              </w:rPr>
            </w:pPr>
            <w:r w:rsidRPr="00624F5E">
              <w:rPr>
                <w:rFonts w:cs="Arial"/>
              </w:rPr>
              <w:lastRenderedPageBreak/>
              <w:t>To provide students with the appropriate knowledge and skills for relevant employment</w:t>
            </w:r>
            <w:r w:rsidR="00C37949" w:rsidRPr="00624F5E">
              <w:rPr>
                <w:rFonts w:cs="Arial"/>
              </w:rPr>
              <w:t>, including high-order critical, analytic and research skills, and advanced competence in oral and written communication</w:t>
            </w:r>
            <w:r w:rsidRPr="00624F5E">
              <w:rPr>
                <w:rFonts w:cs="Arial"/>
              </w:rPr>
              <w:t xml:space="preserve"> for which the degree is considered suitable or to undertake postgraduate</w:t>
            </w:r>
            <w:r w:rsidR="00DC64CF" w:rsidRPr="00624F5E">
              <w:rPr>
                <w:rFonts w:cs="Arial"/>
              </w:rPr>
              <w:t xml:space="preserve"> level</w:t>
            </w:r>
            <w:r w:rsidRPr="00624F5E">
              <w:rPr>
                <w:rFonts w:cs="Arial"/>
              </w:rPr>
              <w:t xml:space="preserve"> study</w:t>
            </w:r>
            <w:r w:rsidR="00C37949" w:rsidRPr="00624F5E">
              <w:rPr>
                <w:rFonts w:cs="Arial"/>
              </w:rPr>
              <w:t>.</w:t>
            </w:r>
          </w:p>
          <w:p w:rsidR="00D62937" w:rsidRPr="00624F5E" w:rsidRDefault="00D62937" w:rsidP="00D62937">
            <w:pPr>
              <w:rPr>
                <w:rFonts w:cs="Arial"/>
              </w:rPr>
            </w:pPr>
          </w:p>
          <w:p w:rsidR="00D62937" w:rsidRPr="00624F5E" w:rsidRDefault="00D62937" w:rsidP="00D62937">
            <w:pPr>
              <w:rPr>
                <w:rFonts w:cs="Arial"/>
              </w:rPr>
            </w:pPr>
            <w:r w:rsidRPr="00992B63">
              <w:rPr>
                <w:rFonts w:cs="Arial"/>
              </w:rPr>
              <w:t>Intended Learning Outcomes</w:t>
            </w:r>
            <w:r w:rsidR="00352D6A" w:rsidRPr="00992B63">
              <w:rPr>
                <w:rFonts w:cs="Arial"/>
              </w:rPr>
              <w:t>:</w:t>
            </w:r>
          </w:p>
          <w:p w:rsidR="00722441" w:rsidRPr="00624F5E" w:rsidRDefault="00722441" w:rsidP="007D78EE">
            <w:pPr>
              <w:rPr>
                <w:rFonts w:cs="Arial"/>
              </w:rPr>
            </w:pPr>
          </w:p>
          <w:p w:rsidR="007D78EE" w:rsidRPr="00624F5E" w:rsidRDefault="007D78EE" w:rsidP="007D78EE">
            <w:pPr>
              <w:pStyle w:val="ListParagraph"/>
              <w:numPr>
                <w:ilvl w:val="0"/>
                <w:numId w:val="11"/>
              </w:numPr>
              <w:rPr>
                <w:rFonts w:cs="Arial"/>
              </w:rPr>
            </w:pPr>
            <w:r w:rsidRPr="00624F5E">
              <w:rPr>
                <w:rFonts w:cs="Arial"/>
              </w:rPr>
              <w:t>To develop knowledge and understanding i</w:t>
            </w:r>
            <w:r w:rsidR="00341814" w:rsidRPr="00624F5E">
              <w:rPr>
                <w:rFonts w:cs="Arial"/>
              </w:rPr>
              <w:t xml:space="preserve">n the disciplines of </w:t>
            </w:r>
            <w:r w:rsidR="00624F5E" w:rsidRPr="00BF7438">
              <w:rPr>
                <w:rFonts w:cs="Arial"/>
              </w:rPr>
              <w:t>History</w:t>
            </w:r>
            <w:r w:rsidR="00FE0A23">
              <w:rPr>
                <w:rFonts w:cs="Arial"/>
              </w:rPr>
              <w:t xml:space="preserve"> and Criminology</w:t>
            </w:r>
            <w:r w:rsidRPr="00624F5E">
              <w:rPr>
                <w:rFonts w:cs="Arial"/>
              </w:rPr>
              <w:t>;</w:t>
            </w:r>
          </w:p>
          <w:p w:rsidR="007D78EE" w:rsidRPr="00624F5E" w:rsidRDefault="007D78EE" w:rsidP="007629AF">
            <w:pPr>
              <w:pStyle w:val="ListParagraph"/>
              <w:numPr>
                <w:ilvl w:val="0"/>
                <w:numId w:val="11"/>
              </w:numPr>
              <w:rPr>
                <w:rFonts w:cs="Arial"/>
              </w:rPr>
            </w:pPr>
            <w:r w:rsidRPr="00624F5E">
              <w:rPr>
                <w:rFonts w:cs="Arial"/>
              </w:rPr>
              <w:t xml:space="preserve">To explore a variety of </w:t>
            </w:r>
            <w:r w:rsidRPr="00BF7438">
              <w:rPr>
                <w:rFonts w:cs="Arial"/>
              </w:rPr>
              <w:t xml:space="preserve">primary and secondary </w:t>
            </w:r>
            <w:r w:rsidR="00624F5E" w:rsidRPr="00BF7438">
              <w:rPr>
                <w:rFonts w:cs="Arial"/>
              </w:rPr>
              <w:t>sources</w:t>
            </w:r>
            <w:r w:rsidRPr="00624F5E">
              <w:rPr>
                <w:rFonts w:cs="Arial"/>
              </w:rPr>
              <w:t xml:space="preserve"> in printed, digital and other forms;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 xml:space="preserve">fundamentally engage with </w:t>
            </w:r>
            <w:r w:rsidR="00722441" w:rsidRPr="00624F5E">
              <w:rPr>
                <w:rFonts w:cs="Arial"/>
              </w:rPr>
              <w:t xml:space="preserve">independent study of </w:t>
            </w:r>
            <w:r w:rsidR="00624F5E" w:rsidRPr="00624F5E">
              <w:rPr>
                <w:rFonts w:cs="Arial"/>
              </w:rPr>
              <w:t>historical documents</w:t>
            </w:r>
            <w:r w:rsidR="00722441" w:rsidRPr="00624F5E">
              <w:rPr>
                <w:rFonts w:cs="Arial"/>
              </w:rPr>
              <w:t>,</w:t>
            </w:r>
            <w:r w:rsidR="00624F5E" w:rsidRPr="00624F5E">
              <w:rPr>
                <w:rFonts w:cs="Arial"/>
              </w:rPr>
              <w:t xml:space="preserve"> and other contemporary sources;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i</w:t>
            </w:r>
            <w:r w:rsidR="00722441" w:rsidRPr="00624F5E">
              <w:rPr>
                <w:rFonts w:cs="Arial"/>
              </w:rPr>
              <w:t>ndependent</w:t>
            </w:r>
            <w:r w:rsidR="007629AF" w:rsidRPr="00624F5E">
              <w:rPr>
                <w:rFonts w:cs="Arial"/>
              </w:rPr>
              <w:t>ly</w:t>
            </w:r>
            <w:r w:rsidR="00722441" w:rsidRPr="00624F5E">
              <w:rPr>
                <w:rFonts w:cs="Arial"/>
              </w:rPr>
              <w:t xml:space="preserve"> research topics covered by the programme </w:t>
            </w:r>
            <w:r w:rsidR="007629AF" w:rsidRPr="00624F5E">
              <w:rPr>
                <w:rFonts w:cs="Arial"/>
              </w:rPr>
              <w:t>and</w:t>
            </w:r>
            <w:r w:rsidR="00722441" w:rsidRPr="00624F5E">
              <w:rPr>
                <w:rFonts w:cs="Arial"/>
              </w:rPr>
              <w:t xml:space="preserve"> make extensive use of </w:t>
            </w:r>
            <w:r w:rsidR="007629AF" w:rsidRPr="00624F5E">
              <w:rPr>
                <w:rFonts w:cs="Arial"/>
              </w:rPr>
              <w:t>libraries and digital resources</w:t>
            </w:r>
            <w:r w:rsidR="00352D6A" w:rsidRPr="00624F5E">
              <w:rPr>
                <w:rFonts w:cs="Arial"/>
              </w:rPr>
              <w:t>;</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balance</w:t>
            </w:r>
            <w:r w:rsidR="00722441" w:rsidRPr="00624F5E">
              <w:rPr>
                <w:rFonts w:cs="Arial"/>
              </w:rPr>
              <w:t xml:space="preserve"> direct instruc</w:t>
            </w:r>
            <w:r w:rsidR="007629AF" w:rsidRPr="00624F5E">
              <w:rPr>
                <w:rFonts w:cs="Arial"/>
              </w:rPr>
              <w:t xml:space="preserve">tion, facilitated opportunities </w:t>
            </w:r>
            <w:r w:rsidR="00722441" w:rsidRPr="00624F5E">
              <w:rPr>
                <w:rFonts w:cs="Arial"/>
              </w:rPr>
              <w:t>for active</w:t>
            </w:r>
            <w:r w:rsidR="007629AF" w:rsidRPr="00624F5E">
              <w:rPr>
                <w:rFonts w:cs="Arial"/>
              </w:rPr>
              <w:t xml:space="preserve"> </w:t>
            </w:r>
            <w:r w:rsidR="00722441" w:rsidRPr="00624F5E">
              <w:rPr>
                <w:rFonts w:cs="Arial"/>
              </w:rPr>
              <w:t>questioning and debate with peers and tutors, peer critique and feedback</w:t>
            </w:r>
            <w:r w:rsidR="00352D6A" w:rsidRPr="00624F5E">
              <w:rPr>
                <w:rFonts w:cs="Arial"/>
              </w:rPr>
              <w:t>;</w:t>
            </w:r>
          </w:p>
          <w:p w:rsidR="002C2ED0" w:rsidRPr="00624F5E" w:rsidRDefault="002C2ED0" w:rsidP="002C2ED0">
            <w:pPr>
              <w:pStyle w:val="ListParagraph"/>
              <w:numPr>
                <w:ilvl w:val="0"/>
                <w:numId w:val="11"/>
              </w:numPr>
              <w:rPr>
                <w:rFonts w:cs="Arial"/>
              </w:rPr>
            </w:pPr>
            <w:r w:rsidRPr="00624F5E">
              <w:rPr>
                <w:rFonts w:cs="Arial"/>
              </w:rPr>
              <w:t xml:space="preserve">To </w:t>
            </w:r>
            <w:r w:rsidR="007629AF" w:rsidRPr="00624F5E">
              <w:rPr>
                <w:rFonts w:cs="Arial"/>
              </w:rPr>
              <w:t>engage in</w:t>
            </w:r>
            <w:r w:rsidR="00722441" w:rsidRPr="00624F5E">
              <w:rPr>
                <w:rFonts w:cs="Arial"/>
              </w:rPr>
              <w:t xml:space="preserve"> lectures, seminars, workshops, tutorials</w:t>
            </w:r>
            <w:r w:rsidR="007629AF" w:rsidRPr="00624F5E">
              <w:rPr>
                <w:rFonts w:cs="Arial"/>
              </w:rPr>
              <w:t xml:space="preserve"> </w:t>
            </w:r>
            <w:r w:rsidR="00722441" w:rsidRPr="00624F5E">
              <w:rPr>
                <w:rFonts w:cs="Arial"/>
              </w:rPr>
              <w:t>and personal supervision</w:t>
            </w:r>
            <w:r w:rsidR="007629AF" w:rsidRPr="00624F5E">
              <w:rPr>
                <w:rFonts w:cs="Arial"/>
              </w:rPr>
              <w:t>,</w:t>
            </w:r>
            <w:r w:rsidR="00722441" w:rsidRPr="00624F5E">
              <w:rPr>
                <w:rFonts w:cs="Arial"/>
              </w:rPr>
              <w:t xml:space="preserve"> as well as structured online activity, and sessions outside the</w:t>
            </w:r>
            <w:r w:rsidR="007629AF" w:rsidRPr="00624F5E">
              <w:rPr>
                <w:rFonts w:cs="Arial"/>
              </w:rPr>
              <w:t xml:space="preserve"> </w:t>
            </w:r>
            <w:r w:rsidR="00722441" w:rsidRPr="00624F5E">
              <w:rPr>
                <w:rFonts w:cs="Arial"/>
              </w:rPr>
              <w:t xml:space="preserve">classroom, including </w:t>
            </w:r>
            <w:r w:rsidR="007629AF" w:rsidRPr="00624F5E">
              <w:rPr>
                <w:rFonts w:cs="Arial"/>
              </w:rPr>
              <w:t xml:space="preserve">presentations and </w:t>
            </w:r>
            <w:r w:rsidR="00722441" w:rsidRPr="00624F5E">
              <w:rPr>
                <w:rFonts w:cs="Arial"/>
              </w:rPr>
              <w:t>field trips</w:t>
            </w:r>
            <w:r w:rsidR="00352D6A" w:rsidRPr="00624F5E">
              <w:rPr>
                <w:rFonts w:cs="Arial"/>
              </w:rPr>
              <w:t xml:space="preserve">; </w:t>
            </w:r>
          </w:p>
          <w:p w:rsidR="002C2ED0" w:rsidRPr="00624F5E" w:rsidRDefault="002C2ED0" w:rsidP="002C2ED0">
            <w:pPr>
              <w:pStyle w:val="ListParagraph"/>
              <w:numPr>
                <w:ilvl w:val="0"/>
                <w:numId w:val="11"/>
              </w:numPr>
              <w:rPr>
                <w:rFonts w:cs="Arial"/>
              </w:rPr>
            </w:pPr>
            <w:r w:rsidRPr="00624F5E">
              <w:rPr>
                <w:rFonts w:cs="Arial"/>
              </w:rPr>
              <w:t>To develop an awareness and understandin</w:t>
            </w:r>
            <w:r w:rsidR="004C3EF3" w:rsidRPr="00624F5E">
              <w:rPr>
                <w:rFonts w:cs="Arial"/>
              </w:rPr>
              <w:t xml:space="preserve">g of ethical issues in </w:t>
            </w:r>
            <w:r w:rsidR="007841FF">
              <w:rPr>
                <w:rFonts w:cs="Arial"/>
              </w:rPr>
              <w:t>H</w:t>
            </w:r>
            <w:r w:rsidR="00BF7438">
              <w:rPr>
                <w:rFonts w:cs="Arial"/>
              </w:rPr>
              <w:t xml:space="preserve">istory and </w:t>
            </w:r>
            <w:r w:rsidR="00FE0A23">
              <w:rPr>
                <w:rFonts w:cs="Arial"/>
              </w:rPr>
              <w:t>Criminology</w:t>
            </w:r>
            <w:r w:rsidRPr="00624F5E">
              <w:rPr>
                <w:rFonts w:cs="Arial"/>
              </w:rPr>
              <w:t>;</w:t>
            </w:r>
          </w:p>
          <w:p w:rsidR="007D78EE" w:rsidRPr="00624F5E" w:rsidRDefault="007D78EE" w:rsidP="007D78EE">
            <w:pPr>
              <w:pStyle w:val="ListParagraph"/>
              <w:numPr>
                <w:ilvl w:val="0"/>
                <w:numId w:val="11"/>
              </w:numPr>
              <w:rPr>
                <w:rFonts w:cs="Arial"/>
              </w:rPr>
            </w:pPr>
            <w:r w:rsidRPr="00624F5E">
              <w:rPr>
                <w:rFonts w:cs="Arial"/>
              </w:rPr>
              <w:t>To develop  the cognitive skills of independent research, hypothesis testing and critically evaluating theory, research findings</w:t>
            </w:r>
            <w:r w:rsidR="004C3EF3" w:rsidRPr="00624F5E">
              <w:rPr>
                <w:rFonts w:cs="Arial"/>
              </w:rPr>
              <w:t xml:space="preserve"> and applications in</w:t>
            </w:r>
            <w:r w:rsidR="007841FF">
              <w:rPr>
                <w:rFonts w:cs="Arial"/>
              </w:rPr>
              <w:t xml:space="preserve"> H</w:t>
            </w:r>
            <w:r w:rsidR="00BF7438">
              <w:rPr>
                <w:rFonts w:cs="Arial"/>
              </w:rPr>
              <w:t>istory and</w:t>
            </w:r>
            <w:r w:rsidR="00FE0A23">
              <w:rPr>
                <w:rFonts w:cs="Arial"/>
              </w:rPr>
              <w:t xml:space="preserve"> Criminology</w:t>
            </w:r>
            <w:r w:rsidRPr="00624F5E">
              <w:rPr>
                <w:rFonts w:cs="Arial"/>
              </w:rPr>
              <w:t>, as well as reflecting on one’s own abilities;</w:t>
            </w:r>
          </w:p>
          <w:p w:rsidR="002C2ED0" w:rsidRPr="00624F5E" w:rsidRDefault="002C2ED0" w:rsidP="002C2ED0">
            <w:pPr>
              <w:pStyle w:val="ListParagraph"/>
              <w:numPr>
                <w:ilvl w:val="0"/>
                <w:numId w:val="11"/>
              </w:numPr>
              <w:rPr>
                <w:rFonts w:cs="Arial"/>
              </w:rPr>
            </w:pPr>
            <w:r w:rsidRPr="00624F5E">
              <w:rPr>
                <w:rFonts w:cs="Arial"/>
              </w:rPr>
              <w:t xml:space="preserve">To develop general transferrable skills of reading, numeracy, communication, time management, using IT and the ability to work independently and as part of a team; </w:t>
            </w:r>
          </w:p>
          <w:p w:rsidR="002C2ED0" w:rsidRPr="00624F5E" w:rsidRDefault="002C2ED0" w:rsidP="002C2ED0">
            <w:pPr>
              <w:pStyle w:val="ListParagraph"/>
              <w:numPr>
                <w:ilvl w:val="0"/>
                <w:numId w:val="11"/>
              </w:numPr>
              <w:rPr>
                <w:rFonts w:cs="Arial"/>
              </w:rPr>
            </w:pPr>
            <w:r w:rsidRPr="00624F5E">
              <w:rPr>
                <w:rFonts w:cs="Arial"/>
              </w:rPr>
              <w:t>To develop an awareness of  the social and cultur</w:t>
            </w:r>
            <w:r w:rsidR="00FE0A23">
              <w:rPr>
                <w:rFonts w:cs="Arial"/>
              </w:rPr>
              <w:t>al context of</w:t>
            </w:r>
            <w:r w:rsidRPr="00624F5E">
              <w:rPr>
                <w:rFonts w:cs="Arial"/>
              </w:rPr>
              <w:t xml:space="preserve"> </w:t>
            </w:r>
            <w:r w:rsidR="007841FF">
              <w:rPr>
                <w:rFonts w:cs="Arial"/>
              </w:rPr>
              <w:t>H</w:t>
            </w:r>
            <w:r w:rsidR="00624F5E" w:rsidRPr="00624F5E">
              <w:rPr>
                <w:rFonts w:cs="Arial"/>
              </w:rPr>
              <w:t>istory</w:t>
            </w:r>
            <w:r w:rsidR="00FE0A23">
              <w:rPr>
                <w:rFonts w:cs="Arial"/>
              </w:rPr>
              <w:t xml:space="preserve"> and Criminology</w:t>
            </w:r>
            <w:r w:rsidRPr="00624F5E">
              <w:rPr>
                <w:rFonts w:cs="Arial"/>
              </w:rPr>
              <w:t xml:space="preserve"> research; and</w:t>
            </w:r>
          </w:p>
          <w:p w:rsidR="002C2ED0" w:rsidRPr="00624F5E" w:rsidRDefault="002C2ED0" w:rsidP="002C2ED0">
            <w:pPr>
              <w:pStyle w:val="ListParagraph"/>
              <w:numPr>
                <w:ilvl w:val="0"/>
                <w:numId w:val="11"/>
              </w:numPr>
              <w:rPr>
                <w:rFonts w:cs="Arial"/>
              </w:rPr>
            </w:pPr>
            <w:r w:rsidRPr="00624F5E">
              <w:rPr>
                <w:rFonts w:cs="Arial"/>
              </w:rPr>
              <w:t>To provide students with the appropriate knowledge and skills for relevant employment for which the degree is considered suitable, or to undertake postgraduate study.</w:t>
            </w:r>
          </w:p>
          <w:p w:rsidR="003E5131" w:rsidRPr="009216F1" w:rsidRDefault="003E5131" w:rsidP="00D62937">
            <w:pPr>
              <w:rPr>
                <w:rFonts w:cs="Arial"/>
                <w:highlight w:val="yellow"/>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Pr="00FE0A23" w:rsidRDefault="003E5131" w:rsidP="003E5131">
            <w:pPr>
              <w:rPr>
                <w:rFonts w:cs="Arial"/>
                <w:u w:val="single"/>
              </w:rPr>
            </w:pPr>
            <w:r w:rsidRPr="00FE0A23">
              <w:rPr>
                <w:rFonts w:cs="Arial"/>
                <w:u w:val="single"/>
              </w:rPr>
              <w:t>Knowledge and understanding</w:t>
            </w:r>
          </w:p>
          <w:p w:rsidR="00E83A36" w:rsidRPr="00FE0A23" w:rsidRDefault="00E83A36" w:rsidP="002C2ED0">
            <w:pPr>
              <w:autoSpaceDE w:val="0"/>
              <w:autoSpaceDN w:val="0"/>
              <w:adjustRightInd w:val="0"/>
              <w:rPr>
                <w:rFonts w:cs="Arial"/>
                <w:color w:val="231F20"/>
                <w:lang w:eastAsia="en-GB"/>
              </w:rPr>
            </w:pP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A substantial body of historical knowledge</w:t>
            </w:r>
            <w:r w:rsidR="00BF7438" w:rsidRPr="00FE0A23">
              <w:rPr>
                <w:rFonts w:cs="Arial"/>
                <w:color w:val="231F20"/>
                <w:lang w:eastAsia="en-GB"/>
              </w:rPr>
              <w:t>.</w:t>
            </w:r>
            <w:r w:rsidRPr="00FE0A23">
              <w:rPr>
                <w:rFonts w:cs="Arial"/>
                <w:color w:val="231F20"/>
                <w:lang w:eastAsia="en-GB"/>
              </w:rPr>
              <w:t xml:space="preserve"> </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complexity of reconstructing the past</w:t>
            </w:r>
            <w:r w:rsidR="00BF7438" w:rsidRPr="00FE0A23">
              <w:rPr>
                <w:rFonts w:cs="Arial"/>
                <w:color w:val="231F20"/>
                <w:lang w:eastAsia="en-GB"/>
              </w:rPr>
              <w:t>.</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varieties of approaches to understanding, constructing and interpreting the past</w:t>
            </w:r>
            <w:r w:rsidR="00BF7438" w:rsidRPr="00FE0A23">
              <w:rPr>
                <w:rFonts w:cs="Arial"/>
                <w:color w:val="231F20"/>
                <w:lang w:eastAsia="en-GB"/>
              </w:rPr>
              <w:t>.</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Continuity and change over extended time spans</w:t>
            </w:r>
            <w:r w:rsidR="00BF7438" w:rsidRPr="00FE0A23">
              <w:rPr>
                <w:rFonts w:cs="Arial"/>
                <w:color w:val="231F20"/>
                <w:lang w:eastAsia="en-GB"/>
              </w:rPr>
              <w:t>.</w:t>
            </w:r>
          </w:p>
          <w:p w:rsidR="007F2246" w:rsidRPr="00FE0A23" w:rsidRDefault="007841FF"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development of H</w:t>
            </w:r>
            <w:r w:rsidR="007F2246" w:rsidRPr="00FE0A23">
              <w:rPr>
                <w:rFonts w:cs="Arial"/>
                <w:color w:val="231F20"/>
                <w:lang w:eastAsia="en-GB"/>
              </w:rPr>
              <w:t>istory as a subject</w:t>
            </w:r>
            <w:r w:rsidR="00BF7438" w:rsidRPr="00FE0A23">
              <w:rPr>
                <w:rFonts w:cs="Arial"/>
                <w:color w:val="231F20"/>
                <w:lang w:eastAsia="en-GB"/>
              </w:rPr>
              <w:t>.</w:t>
            </w:r>
          </w:p>
          <w:p w:rsidR="007F2246" w:rsidRPr="00FE0A23" w:rsidRDefault="007F2246" w:rsidP="007F2246">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ethical dimensions of historical study</w:t>
            </w:r>
            <w:r w:rsidR="00BF7438" w:rsidRPr="00FE0A23">
              <w:rPr>
                <w:rFonts w:cs="Arial"/>
                <w:color w:val="231F20"/>
                <w:lang w:eastAsia="en-GB"/>
              </w:rPr>
              <w:t>.</w:t>
            </w:r>
          </w:p>
          <w:p w:rsidR="003E5131" w:rsidRPr="00FE0A23" w:rsidRDefault="00FE0A23" w:rsidP="00FE0A23">
            <w:pPr>
              <w:numPr>
                <w:ilvl w:val="0"/>
                <w:numId w:val="24"/>
              </w:numPr>
              <w:autoSpaceDE w:val="0"/>
              <w:autoSpaceDN w:val="0"/>
              <w:adjustRightInd w:val="0"/>
              <w:jc w:val="both"/>
              <w:rPr>
                <w:rFonts w:cs="Arial"/>
              </w:rPr>
            </w:pPr>
            <w:r w:rsidRPr="00FE0A23">
              <w:rPr>
                <w:rFonts w:cs="Arial"/>
                <w:lang w:eastAsia="en-GB"/>
              </w:rPr>
              <w:t>The social construction of crime and victimisation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t>Theoretical approaches of crime and victimisation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t>Types and patterns of crime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t>The development of policing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t>Diversity and crime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t>The development of punishment and crime prevention (C7.3).</w:t>
            </w:r>
          </w:p>
          <w:p w:rsidR="00FE0A23" w:rsidRPr="00FE0A23" w:rsidRDefault="00FE0A23" w:rsidP="00FE0A23">
            <w:pPr>
              <w:numPr>
                <w:ilvl w:val="0"/>
                <w:numId w:val="24"/>
              </w:numPr>
              <w:autoSpaceDE w:val="0"/>
              <w:autoSpaceDN w:val="0"/>
              <w:adjustRightInd w:val="0"/>
              <w:jc w:val="both"/>
              <w:rPr>
                <w:rFonts w:cs="Arial"/>
              </w:rPr>
            </w:pPr>
            <w:r w:rsidRPr="00FE0A23">
              <w:rPr>
                <w:rFonts w:cs="Arial"/>
                <w:lang w:eastAsia="en-GB"/>
              </w:rPr>
              <w:lastRenderedPageBreak/>
              <w:t>Criminal justice: organisation and governance to prevent harm (C7.3).</w:t>
            </w:r>
          </w:p>
        </w:tc>
        <w:tc>
          <w:tcPr>
            <w:tcW w:w="5348" w:type="dxa"/>
            <w:gridSpan w:val="5"/>
          </w:tcPr>
          <w:p w:rsidR="003E5131" w:rsidRPr="00FE0A23" w:rsidRDefault="003E5131" w:rsidP="003E5131">
            <w:pPr>
              <w:rPr>
                <w:rFonts w:cs="Arial"/>
                <w:b/>
                <w:u w:val="single"/>
              </w:rPr>
            </w:pPr>
            <w:r w:rsidRPr="00FE0A23">
              <w:rPr>
                <w:rFonts w:cs="Arial"/>
                <w:u w:val="single"/>
              </w:rPr>
              <w:lastRenderedPageBreak/>
              <w:t>Teaching and learning strategies</w:t>
            </w:r>
          </w:p>
          <w:p w:rsidR="003E5131" w:rsidRPr="00FE0A23" w:rsidRDefault="003E5131" w:rsidP="003E5131">
            <w:pPr>
              <w:rPr>
                <w:rFonts w:cs="Arial"/>
                <w:b/>
                <w:u w:val="single"/>
              </w:rPr>
            </w:pP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Lectures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Tutorials / Seminars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Case Studies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Individual presentations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Interviews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Group work</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Role Play</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Internet Research</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DVDs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Podcasts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Online discussion groups</w:t>
            </w:r>
          </w:p>
          <w:p w:rsidR="00171E60" w:rsidRPr="00FE0A23" w:rsidRDefault="00171E60" w:rsidP="00171E60">
            <w:pPr>
              <w:pStyle w:val="BodyText2"/>
              <w:numPr>
                <w:ilvl w:val="0"/>
                <w:numId w:val="14"/>
              </w:numPr>
              <w:spacing w:after="0" w:line="240" w:lineRule="auto"/>
              <w:ind w:left="714" w:hanging="357"/>
              <w:rPr>
                <w:rFonts w:cs="Arial"/>
              </w:rPr>
            </w:pPr>
            <w:r w:rsidRPr="00FE0A23">
              <w:rPr>
                <w:rFonts w:cs="Arial"/>
              </w:rPr>
              <w:t xml:space="preserve">Project research and supervision </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Peer Assessment</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Guided Reading</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Independent study</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Practical experiments</w:t>
            </w:r>
          </w:p>
          <w:p w:rsidR="003E5131"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Observations</w:t>
            </w:r>
          </w:p>
          <w:p w:rsidR="003E5131" w:rsidRPr="00FE0A23" w:rsidRDefault="003E5131" w:rsidP="003E5131">
            <w:pPr>
              <w:rPr>
                <w:rFonts w:cs="Arial"/>
                <w:b/>
                <w:u w:val="single"/>
              </w:rPr>
            </w:pPr>
          </w:p>
          <w:p w:rsidR="003E5131" w:rsidRPr="00FE0A23" w:rsidRDefault="003E5131" w:rsidP="003E5131">
            <w:pPr>
              <w:rPr>
                <w:rFonts w:cs="Arial"/>
                <w:b/>
                <w:u w:val="single"/>
              </w:rPr>
            </w:pPr>
            <w:r w:rsidRPr="00FE0A23">
              <w:rPr>
                <w:rFonts w:cs="Arial"/>
                <w:u w:val="single"/>
              </w:rPr>
              <w:lastRenderedPageBreak/>
              <w:t>Assessment</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Formal examination</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Assignments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Posters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Dissertation</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Skills Portfolio</w:t>
            </w:r>
          </w:p>
          <w:p w:rsidR="00171E60" w:rsidRPr="00FE0A23" w:rsidRDefault="00115FAA" w:rsidP="00171E60">
            <w:pPr>
              <w:pStyle w:val="BodyText2"/>
              <w:numPr>
                <w:ilvl w:val="0"/>
                <w:numId w:val="14"/>
              </w:numPr>
              <w:spacing w:after="0" w:line="240" w:lineRule="auto"/>
              <w:ind w:left="714" w:hanging="357"/>
              <w:jc w:val="both"/>
              <w:rPr>
                <w:rFonts w:cs="Arial"/>
              </w:rPr>
            </w:pPr>
            <w:r w:rsidRPr="00FE0A23">
              <w:rPr>
                <w:rFonts w:cs="Arial"/>
              </w:rPr>
              <w:t>Controlled</w:t>
            </w:r>
            <w:r w:rsidR="00171E60" w:rsidRPr="00FE0A23">
              <w:rPr>
                <w:rFonts w:cs="Arial"/>
              </w:rPr>
              <w:t xml:space="preserve"> and Field Experiments</w:t>
            </w:r>
          </w:p>
          <w:p w:rsidR="003E5131"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Case Studies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Blog posts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Wikis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Group and individual presentations</w:t>
            </w:r>
          </w:p>
          <w:p w:rsidR="00FE0A23" w:rsidRPr="007F2246" w:rsidRDefault="00FE0A23" w:rsidP="00FE0A23">
            <w:pPr>
              <w:pStyle w:val="BodyText2"/>
              <w:spacing w:after="0" w:line="240" w:lineRule="auto"/>
              <w:ind w:left="714"/>
              <w:jc w:val="both"/>
              <w:rPr>
                <w:rFonts w:cs="Arial"/>
              </w:rPr>
            </w:pPr>
          </w:p>
        </w:tc>
      </w:tr>
      <w:tr w:rsidR="003E5131" w:rsidRPr="003E5131" w:rsidTr="003E5131">
        <w:tc>
          <w:tcPr>
            <w:tcW w:w="4858" w:type="dxa"/>
            <w:gridSpan w:val="4"/>
          </w:tcPr>
          <w:p w:rsidR="003E5131" w:rsidRPr="00BF7438" w:rsidRDefault="003E5131" w:rsidP="003E5131">
            <w:pPr>
              <w:rPr>
                <w:rFonts w:cs="Arial"/>
                <w:b/>
                <w:u w:val="single"/>
              </w:rPr>
            </w:pPr>
            <w:r w:rsidRPr="00BF7438">
              <w:rPr>
                <w:rFonts w:cs="Arial"/>
                <w:u w:val="single"/>
              </w:rPr>
              <w:lastRenderedPageBreak/>
              <w:t xml:space="preserve">Skills and other attributes - </w:t>
            </w:r>
            <w:r w:rsidRPr="00BF7438">
              <w:rPr>
                <w:rFonts w:cs="Arial"/>
                <w:i/>
                <w:u w:val="single"/>
              </w:rPr>
              <w:t>Intellectual / cognitive skills</w:t>
            </w:r>
          </w:p>
          <w:p w:rsidR="00171E60" w:rsidRPr="00BF7438" w:rsidRDefault="00171E60" w:rsidP="00171E60">
            <w:pPr>
              <w:pStyle w:val="ListParagraph"/>
              <w:rPr>
                <w:rFonts w:cs="Arial"/>
              </w:rPr>
            </w:pPr>
          </w:p>
          <w:p w:rsidR="007F2246" w:rsidRPr="00BF7438" w:rsidRDefault="007F2246" w:rsidP="00321047">
            <w:pPr>
              <w:numPr>
                <w:ilvl w:val="0"/>
                <w:numId w:val="26"/>
              </w:numPr>
              <w:autoSpaceDE w:val="0"/>
              <w:autoSpaceDN w:val="0"/>
              <w:adjustRightInd w:val="0"/>
              <w:rPr>
                <w:rFonts w:cs="Arial"/>
              </w:rPr>
            </w:pPr>
            <w:r w:rsidRPr="00BF7438">
              <w:rPr>
                <w:rFonts w:cs="Arial"/>
              </w:rPr>
              <w:t>Develop and sustain historical arguments in a variety of literary forms</w:t>
            </w:r>
            <w:r w:rsidR="00BF7438" w:rsidRPr="00BF7438">
              <w:rPr>
                <w:rFonts w:cs="Arial"/>
              </w:rPr>
              <w:t>.</w:t>
            </w:r>
          </w:p>
          <w:p w:rsidR="007F2246" w:rsidRPr="00BF7438" w:rsidRDefault="007F2246" w:rsidP="00321047">
            <w:pPr>
              <w:numPr>
                <w:ilvl w:val="0"/>
                <w:numId w:val="26"/>
              </w:numPr>
              <w:autoSpaceDE w:val="0"/>
              <w:autoSpaceDN w:val="0"/>
              <w:adjustRightInd w:val="0"/>
              <w:rPr>
                <w:rFonts w:cs="Arial"/>
              </w:rPr>
            </w:pPr>
            <w:r w:rsidRPr="00BF7438">
              <w:rPr>
                <w:rFonts w:cs="Arial"/>
              </w:rPr>
              <w:t xml:space="preserve">Interrogate, read, analyse and reflect critically </w:t>
            </w:r>
            <w:r w:rsidR="0086738C" w:rsidRPr="00BF7438">
              <w:rPr>
                <w:rFonts w:cs="Arial"/>
              </w:rPr>
              <w:t>and contextually upon contemporary sources and historical interpretations</w:t>
            </w:r>
            <w:r w:rsidR="00BF7438" w:rsidRPr="00BF7438">
              <w:rPr>
                <w:rFonts w:cs="Arial"/>
              </w:rPr>
              <w:t>.</w:t>
            </w:r>
          </w:p>
          <w:p w:rsidR="0086738C" w:rsidRPr="00BF7438" w:rsidRDefault="0086738C" w:rsidP="00321047">
            <w:pPr>
              <w:numPr>
                <w:ilvl w:val="0"/>
                <w:numId w:val="26"/>
              </w:numPr>
              <w:autoSpaceDE w:val="0"/>
              <w:autoSpaceDN w:val="0"/>
              <w:adjustRightInd w:val="0"/>
              <w:rPr>
                <w:rFonts w:cs="Arial"/>
              </w:rPr>
            </w:pPr>
            <w:r w:rsidRPr="00BF7438">
              <w:rPr>
                <w:rFonts w:cs="Arial"/>
              </w:rPr>
              <w:t>Address historical problems in depth, involving the use of contemporary sources and interpretations of the past</w:t>
            </w:r>
            <w:r w:rsidR="00BF7438" w:rsidRPr="00BF7438">
              <w:rPr>
                <w:rFonts w:cs="Arial"/>
              </w:rPr>
              <w:t>.</w:t>
            </w:r>
          </w:p>
          <w:p w:rsidR="00377DC2" w:rsidRPr="00BF7438" w:rsidRDefault="0086738C" w:rsidP="00377DC2">
            <w:pPr>
              <w:numPr>
                <w:ilvl w:val="0"/>
                <w:numId w:val="26"/>
              </w:numPr>
              <w:autoSpaceDE w:val="0"/>
              <w:autoSpaceDN w:val="0"/>
              <w:adjustRightInd w:val="0"/>
              <w:rPr>
                <w:rFonts w:cs="Arial"/>
              </w:rPr>
            </w:pPr>
            <w:r w:rsidRPr="00BF7438">
              <w:rPr>
                <w:rFonts w:cs="Arial"/>
              </w:rPr>
              <w:t>A command of comparative perspectives</w:t>
            </w:r>
            <w:r w:rsidR="00BF7438" w:rsidRPr="00BF7438">
              <w:rPr>
                <w:rFonts w:cs="Arial"/>
              </w:rPr>
              <w:t>.</w:t>
            </w:r>
          </w:p>
          <w:p w:rsidR="00AF6779" w:rsidRPr="00BF7438" w:rsidRDefault="00AF6779" w:rsidP="00AF6779">
            <w:pPr>
              <w:numPr>
                <w:ilvl w:val="0"/>
                <w:numId w:val="26"/>
              </w:numPr>
              <w:autoSpaceDE w:val="0"/>
              <w:autoSpaceDN w:val="0"/>
              <w:adjustRightInd w:val="0"/>
              <w:rPr>
                <w:rFonts w:cs="Arial"/>
              </w:rPr>
            </w:pPr>
            <w:r w:rsidRPr="00BF7438">
              <w:rPr>
                <w:rFonts w:cs="Arial"/>
              </w:rPr>
              <w:t xml:space="preserve">Demonstrate reflection and effective communication. </w:t>
            </w:r>
          </w:p>
          <w:p w:rsidR="00AF6779" w:rsidRPr="00BF7438" w:rsidRDefault="00AF6779" w:rsidP="0086738C">
            <w:pPr>
              <w:numPr>
                <w:ilvl w:val="0"/>
                <w:numId w:val="26"/>
              </w:numPr>
              <w:autoSpaceDE w:val="0"/>
              <w:autoSpaceDN w:val="0"/>
              <w:adjustRightInd w:val="0"/>
              <w:rPr>
                <w:rFonts w:cs="Arial"/>
              </w:rPr>
            </w:pPr>
            <w:r w:rsidRPr="00BF7438">
              <w:rPr>
                <w:rFonts w:cs="Arial"/>
              </w:rPr>
              <w:t>Undertake a significant piece of independent research and produce a fully referenced essay</w:t>
            </w:r>
            <w:r w:rsidR="005C34B2">
              <w:rPr>
                <w:rFonts w:cs="Arial"/>
              </w:rPr>
              <w:t>/dissertation</w:t>
            </w:r>
            <w:r w:rsidRPr="00BF7438">
              <w:rPr>
                <w:rFonts w:cs="Arial"/>
              </w:rPr>
              <w:t xml:space="preserve"> in an approved academic format presenting and evaluating findings and methodology </w:t>
            </w:r>
          </w:p>
          <w:p w:rsidR="003E5131" w:rsidRDefault="00752202" w:rsidP="001D68C5">
            <w:pPr>
              <w:numPr>
                <w:ilvl w:val="0"/>
                <w:numId w:val="26"/>
              </w:numPr>
              <w:autoSpaceDE w:val="0"/>
              <w:autoSpaceDN w:val="0"/>
              <w:adjustRightInd w:val="0"/>
              <w:rPr>
                <w:rFonts w:cs="Arial"/>
              </w:rPr>
            </w:pPr>
            <w:r>
              <w:rPr>
                <w:rFonts w:cs="Arial"/>
                <w:lang w:eastAsia="en-GB"/>
              </w:rPr>
              <w:t>Able to problem solve, develop a reasoned argument and make critical judgements and evaluations.</w:t>
            </w:r>
          </w:p>
          <w:p w:rsidR="00752202" w:rsidRPr="001D68C5" w:rsidRDefault="00752202" w:rsidP="00752202">
            <w:pPr>
              <w:autoSpaceDE w:val="0"/>
              <w:autoSpaceDN w:val="0"/>
              <w:adjustRightInd w:val="0"/>
              <w:ind w:left="644"/>
              <w:rPr>
                <w:rFonts w:cs="Arial"/>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Promoted thr</w:t>
            </w:r>
            <w:r w:rsidR="00377DC2" w:rsidRPr="00BF7438">
              <w:rPr>
                <w:rFonts w:cs="Arial"/>
              </w:rPr>
              <w:t>ough lectures, group work independent reading and research</w:t>
            </w:r>
            <w:r w:rsidRPr="00BF7438">
              <w:rPr>
                <w:rFonts w:cs="Arial"/>
              </w:rPr>
              <w:t>, report writing, assignments and directed reading.</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Seminars and workshops</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Dissertation</w:t>
            </w:r>
          </w:p>
          <w:p w:rsidR="00171E60" w:rsidRPr="00BF7438" w:rsidRDefault="00171E60" w:rsidP="00171E60">
            <w:pPr>
              <w:pStyle w:val="BodyText2"/>
              <w:spacing w:after="0" w:line="240" w:lineRule="auto"/>
              <w:ind w:left="714"/>
              <w:jc w:val="both"/>
              <w:rPr>
                <w:rFonts w:cs="Arial"/>
              </w:rPr>
            </w:pP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u w:val="single"/>
              </w:rPr>
            </w:pPr>
            <w:r w:rsidRPr="00BF7438">
              <w:rPr>
                <w:rFonts w:cs="Arial"/>
                <w:u w:val="single"/>
              </w:rPr>
              <w:t>Assessment</w:t>
            </w:r>
          </w:p>
          <w:p w:rsidR="00BF7438" w:rsidRPr="00BF7438" w:rsidRDefault="00BF7438" w:rsidP="003E5131">
            <w:pPr>
              <w:rPr>
                <w:rFonts w:cs="Arial"/>
                <w:b/>
                <w:u w:val="single"/>
              </w:rPr>
            </w:pPr>
          </w:p>
          <w:p w:rsidR="00171E60" w:rsidRPr="00BF7438" w:rsidRDefault="00171E60" w:rsidP="00171E60">
            <w:pPr>
              <w:rPr>
                <w:rFonts w:cs="Arial"/>
              </w:rPr>
            </w:pPr>
            <w:r w:rsidRPr="00BF7438">
              <w:rPr>
                <w:rFonts w:cs="Arial"/>
              </w:rPr>
              <w:t xml:space="preserve">Assessment is achieved through a mix of formal examinations, </w:t>
            </w:r>
            <w:r w:rsidR="00377DC2" w:rsidRPr="00BF7438">
              <w:rPr>
                <w:rFonts w:cs="Arial"/>
              </w:rPr>
              <w:t>presentations</w:t>
            </w:r>
            <w:r w:rsidRPr="00BF7438">
              <w:rPr>
                <w:rFonts w:cs="Arial"/>
              </w:rPr>
              <w:t>, case studies,</w:t>
            </w:r>
            <w:r w:rsidR="00D7283C" w:rsidRPr="00BF7438">
              <w:rPr>
                <w:rFonts w:cs="Arial"/>
              </w:rPr>
              <w:t xml:space="preserve"> essays</w:t>
            </w:r>
            <w:r w:rsidR="00377DC2" w:rsidRPr="00BF7438">
              <w:rPr>
                <w:rFonts w:cs="Arial"/>
              </w:rPr>
              <w:t>, reflective reports</w:t>
            </w:r>
            <w:r w:rsidRPr="00BF7438">
              <w:rPr>
                <w:rFonts w:cs="Arial"/>
              </w:rPr>
              <w:t xml:space="preserve"> and assignments.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The overall range of assessment provides the opportunity for the student to demonstrate the ability to analyse problems and propose solutions in a clear, logical, structured and evaluative manner.</w:t>
            </w: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rPr>
            </w:pPr>
          </w:p>
        </w:tc>
      </w:tr>
      <w:tr w:rsidR="003E5131" w:rsidRPr="003E5131" w:rsidTr="003E5131">
        <w:trPr>
          <w:trHeight w:val="672"/>
        </w:trPr>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Professional practical skills</w:t>
            </w:r>
          </w:p>
          <w:p w:rsidR="00171E60" w:rsidRPr="00BF7438" w:rsidRDefault="00171E60" w:rsidP="003E5131">
            <w:pPr>
              <w:rPr>
                <w:rFonts w:cs="Arial"/>
              </w:rPr>
            </w:pP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 xml:space="preserve">Ability to gather, organize and deploy </w:t>
            </w:r>
            <w:r w:rsidR="0086738C" w:rsidRPr="00BF7438">
              <w:rPr>
                <w:rFonts w:cs="Arial"/>
              </w:rPr>
              <w:t>evidence, data and information</w:t>
            </w:r>
            <w:r w:rsidR="00BF7438" w:rsidRPr="00BF7438">
              <w:rPr>
                <w:rFonts w:cs="Arial"/>
              </w:rPr>
              <w:t>.</w:t>
            </w:r>
          </w:p>
          <w:p w:rsidR="0086738C" w:rsidRPr="00BF7438" w:rsidRDefault="007C56C0" w:rsidP="00321047">
            <w:pPr>
              <w:numPr>
                <w:ilvl w:val="0"/>
                <w:numId w:val="19"/>
              </w:numPr>
              <w:autoSpaceDE w:val="0"/>
              <w:autoSpaceDN w:val="0"/>
              <w:adjustRightInd w:val="0"/>
              <w:spacing w:after="240"/>
              <w:rPr>
                <w:rFonts w:cs="Arial"/>
              </w:rPr>
            </w:pPr>
            <w:r>
              <w:rPr>
                <w:rFonts w:cs="Arial"/>
              </w:rPr>
              <w:t>Design, research</w:t>
            </w:r>
            <w:r w:rsidR="0086738C" w:rsidRPr="00BF7438">
              <w:rPr>
                <w:rFonts w:cs="Arial"/>
              </w:rPr>
              <w:t xml:space="preserve"> and present a sustained and independent</w:t>
            </w:r>
            <w:r>
              <w:rPr>
                <w:rFonts w:cs="Arial"/>
              </w:rPr>
              <w:t>ly conceived piece of</w:t>
            </w:r>
            <w:r w:rsidR="0086738C" w:rsidRPr="00BF7438">
              <w:rPr>
                <w:rFonts w:cs="Arial"/>
              </w:rPr>
              <w:t xml:space="preserve"> writing</w:t>
            </w:r>
            <w:r w:rsidR="00BF7438" w:rsidRPr="00BF7438">
              <w:rPr>
                <w:rFonts w:cs="Arial"/>
              </w:rPr>
              <w:t>.</w:t>
            </w:r>
          </w:p>
          <w:p w:rsidR="00E22857" w:rsidRPr="00BF7438" w:rsidRDefault="00BF7438" w:rsidP="00321047">
            <w:pPr>
              <w:numPr>
                <w:ilvl w:val="0"/>
                <w:numId w:val="19"/>
              </w:numPr>
              <w:autoSpaceDE w:val="0"/>
              <w:autoSpaceDN w:val="0"/>
              <w:adjustRightInd w:val="0"/>
              <w:spacing w:after="240"/>
              <w:rPr>
                <w:rFonts w:cs="Arial"/>
              </w:rPr>
            </w:pPr>
            <w:r w:rsidRPr="00BF7438">
              <w:rPr>
                <w:rFonts w:cs="Arial"/>
              </w:rPr>
              <w:t>Identify, summari</w:t>
            </w:r>
            <w:r w:rsidR="00E22857" w:rsidRPr="00BF7438">
              <w:rPr>
                <w:rFonts w:cs="Arial"/>
              </w:rPr>
              <w:t>s</w:t>
            </w:r>
            <w:r w:rsidRPr="00BF7438">
              <w:rPr>
                <w:rFonts w:cs="Arial"/>
              </w:rPr>
              <w:t>e and apply key concepts.</w:t>
            </w: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Use IT to collect, process and pre</w:t>
            </w:r>
            <w:r w:rsidR="00C424E6" w:rsidRPr="00BF7438">
              <w:rPr>
                <w:rFonts w:cs="Arial"/>
              </w:rPr>
              <w:t xml:space="preserve">sent data and conclusions </w:t>
            </w:r>
          </w:p>
          <w:p w:rsidR="00171E60" w:rsidRPr="00BF7438" w:rsidRDefault="00171E60" w:rsidP="00E22857">
            <w:pPr>
              <w:autoSpaceDE w:val="0"/>
              <w:autoSpaceDN w:val="0"/>
              <w:adjustRightInd w:val="0"/>
              <w:spacing w:after="240"/>
              <w:ind w:left="720"/>
              <w:rPr>
                <w:rFonts w:cs="Arial"/>
                <w:b/>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rPr>
                <w:rFonts w:cs="Arial"/>
              </w:rPr>
            </w:pPr>
            <w:r w:rsidRPr="00BF7438">
              <w:rPr>
                <w:rFonts w:cs="Arial"/>
              </w:rPr>
              <w:t>These skills are primarily developed by the variety of assignments set. Lectures, seminars and group work direct students to the appropriate methods and materials, and they are guided and supported via tutorials.</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rPr>
            </w:pPr>
          </w:p>
          <w:p w:rsidR="00BF7438" w:rsidRPr="00BF7438" w:rsidRDefault="00BF7438" w:rsidP="00171E60">
            <w:pPr>
              <w:tabs>
                <w:tab w:val="num" w:pos="284"/>
              </w:tabs>
              <w:ind w:left="284" w:hanging="284"/>
              <w:rPr>
                <w:rFonts w:cs="Arial"/>
                <w:u w:val="single"/>
              </w:rPr>
            </w:pPr>
          </w:p>
          <w:p w:rsidR="00BF7438" w:rsidRPr="00BF7438" w:rsidRDefault="00BF7438" w:rsidP="00171E60">
            <w:pPr>
              <w:tabs>
                <w:tab w:val="num" w:pos="284"/>
              </w:tabs>
              <w:ind w:left="284" w:hanging="284"/>
              <w:rPr>
                <w:rFonts w:cs="Arial"/>
                <w:u w:val="single"/>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tabs>
                <w:tab w:val="num" w:pos="284"/>
              </w:tabs>
              <w:ind w:left="284" w:hanging="284"/>
              <w:rPr>
                <w:rFonts w:cs="Arial"/>
              </w:rPr>
            </w:pPr>
          </w:p>
          <w:p w:rsidR="003E5131" w:rsidRPr="00BF7438" w:rsidRDefault="00171E60" w:rsidP="003E5131">
            <w:pPr>
              <w:rPr>
                <w:rFonts w:cs="Arial"/>
                <w:b/>
              </w:rPr>
            </w:pPr>
            <w:r w:rsidRPr="00BF7438">
              <w:rPr>
                <w:rFonts w:cs="Arial"/>
              </w:rPr>
              <w:t>Assessment is achieved through a mix of formal examinations,</w:t>
            </w:r>
            <w:r w:rsidR="00377DC2" w:rsidRPr="00BF7438">
              <w:rPr>
                <w:rFonts w:cs="Arial"/>
              </w:rPr>
              <w:t xml:space="preserve"> essays,</w:t>
            </w:r>
            <w:r w:rsidRPr="00BF7438">
              <w:rPr>
                <w:rFonts w:cs="Arial"/>
              </w:rPr>
              <w:t xml:space="preserve"> </w:t>
            </w:r>
            <w:r w:rsidR="00377DC2" w:rsidRPr="00BF7438">
              <w:rPr>
                <w:rFonts w:cs="Arial"/>
              </w:rPr>
              <w:t xml:space="preserve">case studies and </w:t>
            </w:r>
            <w:r w:rsidRPr="00BF7438">
              <w:rPr>
                <w:rFonts w:cs="Arial"/>
              </w:rPr>
              <w:t>assignments.</w:t>
            </w:r>
          </w:p>
          <w:p w:rsidR="003E5131" w:rsidRPr="00BF7438" w:rsidRDefault="003E5131" w:rsidP="003E5131">
            <w:pPr>
              <w:rPr>
                <w:rFonts w:cs="Arial"/>
              </w:rPr>
            </w:pPr>
          </w:p>
        </w:tc>
      </w:tr>
      <w:tr w:rsidR="003E5131" w:rsidRPr="003E5131" w:rsidTr="003E5131">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Key / transferable skills</w:t>
            </w:r>
          </w:p>
          <w:p w:rsidR="00615663" w:rsidRPr="00BF7438" w:rsidRDefault="00615663" w:rsidP="003E5131">
            <w:pPr>
              <w:rPr>
                <w:rFonts w:cs="Arial"/>
                <w:b/>
                <w:u w:val="single"/>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Effectively communicate information, arguments and </w:t>
            </w:r>
            <w:r w:rsidR="00BF7438">
              <w:rPr>
                <w:rFonts w:cs="Arial"/>
              </w:rPr>
              <w:t xml:space="preserve">analysis in a variety of forms </w:t>
            </w:r>
            <w:r w:rsidRPr="00BF7438">
              <w:rPr>
                <w:rFonts w:cs="Arial"/>
              </w:rPr>
              <w:t>(including with ICT)</w:t>
            </w:r>
            <w:r w:rsidR="00BF7438">
              <w:rPr>
                <w:rFonts w:cs="Arial"/>
              </w:rPr>
              <w:t>.</w:t>
            </w:r>
            <w:r w:rsidRPr="00BF7438">
              <w:rPr>
                <w:rFonts w:cs="Arial"/>
              </w:rPr>
              <w:t xml:space="preserve"> </w:t>
            </w:r>
          </w:p>
          <w:p w:rsidR="00171E60" w:rsidRPr="00BF7438" w:rsidRDefault="00171E60" w:rsidP="00171E60">
            <w:pPr>
              <w:autoSpaceDE w:val="0"/>
              <w:autoSpaceDN w:val="0"/>
              <w:adjustRightInd w:val="0"/>
              <w:ind w:left="426"/>
              <w:rPr>
                <w:rFonts w:cs="Arial"/>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 </w:t>
            </w:r>
            <w:proofErr w:type="spellStart"/>
            <w:r w:rsidRPr="00BF7438">
              <w:rPr>
                <w:rFonts w:cs="Arial"/>
              </w:rPr>
              <w:t>self management</w:t>
            </w:r>
            <w:proofErr w:type="spellEnd"/>
            <w:r w:rsidRPr="00BF7438">
              <w:rPr>
                <w:rFonts w:cs="Arial"/>
              </w:rPr>
              <w:t xml:space="preserve"> in terms of time, planning and behaviour, motivation, self- starting</w:t>
            </w:r>
            <w:r w:rsidR="00BF7438">
              <w:rPr>
                <w:rFonts w:cs="Arial"/>
              </w:rPr>
              <w:t>.</w:t>
            </w:r>
            <w:r w:rsidRPr="00BF7438">
              <w:rPr>
                <w:rFonts w:cs="Arial"/>
              </w:rPr>
              <w:t xml:space="preserve"> </w:t>
            </w:r>
          </w:p>
          <w:p w:rsidR="00171E60" w:rsidRPr="00BF7438" w:rsidRDefault="00171E60" w:rsidP="00171E60">
            <w:pPr>
              <w:autoSpaceDE w:val="0"/>
              <w:autoSpaceDN w:val="0"/>
              <w:rPr>
                <w:rFonts w:cs="Arial"/>
              </w:rPr>
            </w:pP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Work effectively individually and as part of a team</w:t>
            </w:r>
            <w:r w:rsidR="00BF7438">
              <w:rPr>
                <w:rFonts w:cs="Arial"/>
              </w:rPr>
              <w:t>.</w:t>
            </w:r>
            <w:r w:rsidRPr="00BF7438">
              <w:rPr>
                <w:rFonts w:cs="Arial"/>
              </w:rPr>
              <w:t xml:space="preserve"> </w:t>
            </w: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Use effective personal planning and project management skills</w:t>
            </w:r>
            <w:r w:rsidR="00BF7438">
              <w:rPr>
                <w:rFonts w:cs="Arial"/>
              </w:rPr>
              <w:t>.</w:t>
            </w:r>
            <w:r w:rsidRPr="00BF7438">
              <w:rPr>
                <w:rFonts w:cs="Arial"/>
              </w:rPr>
              <w:t xml:space="preserve"> </w:t>
            </w: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Develop presentation skills</w:t>
            </w:r>
            <w:r w:rsidR="00BF7438">
              <w:rPr>
                <w:rFonts w:cs="Arial"/>
              </w:rPr>
              <w:t>.</w:t>
            </w:r>
            <w:r w:rsidRPr="00BF7438">
              <w:rPr>
                <w:rFonts w:cs="Arial"/>
              </w:rPr>
              <w:t xml:space="preserve"> </w:t>
            </w:r>
          </w:p>
          <w:p w:rsidR="00377DC2" w:rsidRPr="00BF7438" w:rsidRDefault="0055030B" w:rsidP="00321047">
            <w:pPr>
              <w:numPr>
                <w:ilvl w:val="0"/>
                <w:numId w:val="20"/>
              </w:numPr>
              <w:autoSpaceDE w:val="0"/>
              <w:autoSpaceDN w:val="0"/>
              <w:adjustRightInd w:val="0"/>
              <w:spacing w:after="240"/>
              <w:rPr>
                <w:rFonts w:cs="Arial"/>
              </w:rPr>
            </w:pPr>
            <w:r>
              <w:rPr>
                <w:rFonts w:cs="Arial"/>
              </w:rPr>
              <w:t>Develop clarity, fluency</w:t>
            </w:r>
            <w:r w:rsidR="00377DC2" w:rsidRPr="00BF7438">
              <w:rPr>
                <w:rFonts w:cs="Arial"/>
              </w:rPr>
              <w:t xml:space="preserve"> and coherence in written and oral expression</w:t>
            </w:r>
            <w:r w:rsidR="00BF7438" w:rsidRPr="00BF7438">
              <w:rPr>
                <w:rFonts w:cs="Arial"/>
              </w:rPr>
              <w:t>.</w:t>
            </w:r>
          </w:p>
          <w:p w:rsidR="003E5131" w:rsidRPr="00BF7438" w:rsidRDefault="003E5131" w:rsidP="003E5131">
            <w:pPr>
              <w:rPr>
                <w:rFonts w:cs="Arial"/>
                <w:highlight w:val="yellow"/>
              </w:rPr>
            </w:pPr>
          </w:p>
        </w:tc>
        <w:tc>
          <w:tcPr>
            <w:tcW w:w="5348" w:type="dxa"/>
            <w:gridSpan w:val="5"/>
          </w:tcPr>
          <w:p w:rsidR="003E5131" w:rsidRPr="00BF7438" w:rsidRDefault="003E5131" w:rsidP="003E5131">
            <w:pPr>
              <w:rPr>
                <w:rFonts w:cs="Arial"/>
                <w:u w:val="single"/>
              </w:rPr>
            </w:pPr>
            <w:r w:rsidRPr="00BF7438">
              <w:rPr>
                <w:rFonts w:cs="Arial"/>
                <w:u w:val="single"/>
              </w:rPr>
              <w:t>Teaching and Learning strategies</w:t>
            </w:r>
          </w:p>
          <w:p w:rsidR="003E5131" w:rsidRPr="00BF7438" w:rsidRDefault="003E5131" w:rsidP="003E5131">
            <w:pPr>
              <w:rPr>
                <w:rFonts w:cs="Arial"/>
              </w:rPr>
            </w:pPr>
          </w:p>
          <w:p w:rsidR="00171E60" w:rsidRPr="00BF7438" w:rsidRDefault="00171E60" w:rsidP="00171E60">
            <w:pPr>
              <w:rPr>
                <w:rFonts w:cs="Arial"/>
              </w:rPr>
            </w:pPr>
            <w:r w:rsidRPr="00BF7438">
              <w:rPr>
                <w:rFonts w:cs="Arial"/>
              </w:rPr>
              <w:t>Promoted through lectures; seminars; report writing; group work; directed reading and independent study.</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highlight w:val="yellow"/>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rPr>
                <w:rFonts w:cs="Arial"/>
              </w:rPr>
            </w:pPr>
          </w:p>
          <w:p w:rsidR="00171E60" w:rsidRPr="00BF7438" w:rsidRDefault="00171E60" w:rsidP="00171E60">
            <w:pPr>
              <w:rPr>
                <w:rFonts w:cs="Arial"/>
              </w:rPr>
            </w:pPr>
            <w:r w:rsidRPr="00BF7438">
              <w:rPr>
                <w:rFonts w:cs="Arial"/>
              </w:rPr>
              <w:t xml:space="preserve">Assessment is achieved through a mix of formal examinations, case studies, and assignments. </w:t>
            </w:r>
            <w:r w:rsidR="00377DC2" w:rsidRPr="00BF7438">
              <w:rPr>
                <w:rFonts w:cs="Arial"/>
              </w:rPr>
              <w:t xml:space="preserve">The final Dissertation </w:t>
            </w:r>
            <w:r w:rsidRPr="00BF7438">
              <w:rPr>
                <w:rFonts w:cs="Arial"/>
              </w:rPr>
              <w:t xml:space="preserve">enables demonstration of evaluation and self-awareness, </w:t>
            </w:r>
            <w:r w:rsidR="00377DC2" w:rsidRPr="00BF7438">
              <w:rPr>
                <w:rFonts w:cs="Arial"/>
              </w:rPr>
              <w:t>as do reflective reports and presentations</w:t>
            </w:r>
            <w:r w:rsidRPr="00BF7438">
              <w:rPr>
                <w:rFonts w:cs="Arial"/>
              </w:rPr>
              <w:t xml:space="preserve">. </w:t>
            </w:r>
          </w:p>
          <w:p w:rsidR="00171E60" w:rsidRPr="00BF7438" w:rsidRDefault="00171E60" w:rsidP="00171E60">
            <w:pPr>
              <w:rPr>
                <w:rFonts w:cs="Arial"/>
                <w:highlight w:val="yellow"/>
              </w:rPr>
            </w:pPr>
          </w:p>
          <w:p w:rsidR="00171E60" w:rsidRPr="00BF7438" w:rsidRDefault="00171E60" w:rsidP="00171E60">
            <w:pPr>
              <w:rPr>
                <w:rFonts w:cs="Arial"/>
              </w:rPr>
            </w:pPr>
            <w:r w:rsidRPr="00BF7438">
              <w:rPr>
                <w:rFonts w:cs="Arial"/>
              </w:rPr>
              <w:t>The range of assignments provides the opportunity for the student to demonstrate the ability to analyse problems, evaluate solutions and reflect on practice.</w:t>
            </w:r>
          </w:p>
          <w:p w:rsidR="00171E60" w:rsidRPr="00BF7438" w:rsidRDefault="00171E60" w:rsidP="00171E60">
            <w:pPr>
              <w:rPr>
                <w:rFonts w:cs="Arial"/>
              </w:rPr>
            </w:pPr>
            <w:r w:rsidRPr="00BF7438">
              <w:rPr>
                <w:rFonts w:cs="Arial"/>
              </w:rPr>
              <w:t xml:space="preserve">Group work with peer review is an essential tool for reflection and feedback response.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Personal research and professional research study are major pieces of evidence for this.</w:t>
            </w:r>
          </w:p>
          <w:p w:rsidR="003E5131" w:rsidRPr="00BF7438" w:rsidRDefault="003E5131" w:rsidP="003E5131">
            <w:pPr>
              <w:rPr>
                <w:rFonts w:cs="Arial"/>
                <w:highlight w:val="yellow"/>
              </w:rPr>
            </w:pPr>
          </w:p>
          <w:p w:rsidR="003E5131" w:rsidRPr="00BF7438" w:rsidRDefault="003E5131" w:rsidP="003E5131">
            <w:pPr>
              <w:rPr>
                <w:rFonts w:cs="Arial"/>
                <w:highlight w:val="yellow"/>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3F201A">
              <w:rPr>
                <w:rFonts w:cs="Arial"/>
              </w:rPr>
              <w:t xml:space="preserve"> Modern</w:t>
            </w:r>
            <w:r w:rsidR="00341814">
              <w:rPr>
                <w:rFonts w:cs="Arial"/>
              </w:rPr>
              <w:t xml:space="preserve"> </w:t>
            </w:r>
            <w:r w:rsidR="00101048">
              <w:rPr>
                <w:rFonts w:cs="Arial"/>
              </w:rPr>
              <w:t>History</w:t>
            </w:r>
            <w:r w:rsidR="0055030B">
              <w:rPr>
                <w:rFonts w:cs="Arial"/>
              </w:rPr>
              <w:t xml:space="preserve"> with Criminology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341814" w:rsidRPr="003E5131" w:rsidTr="003E5131">
        <w:tc>
          <w:tcPr>
            <w:tcW w:w="1276" w:type="dxa"/>
          </w:tcPr>
          <w:p w:rsidR="00341814" w:rsidRPr="00673776" w:rsidRDefault="00673776" w:rsidP="00341814">
            <w:pPr>
              <w:rPr>
                <w:rFonts w:cs="Arial"/>
              </w:rPr>
            </w:pPr>
            <w:r w:rsidRPr="00673776">
              <w:rPr>
                <w:rFonts w:cs="Arial"/>
              </w:rPr>
              <w:t>HIS4001</w:t>
            </w:r>
          </w:p>
        </w:tc>
        <w:tc>
          <w:tcPr>
            <w:tcW w:w="2029" w:type="dxa"/>
          </w:tcPr>
          <w:p w:rsidR="00341814" w:rsidRPr="00673776" w:rsidRDefault="00673776" w:rsidP="00341814">
            <w:pPr>
              <w:rPr>
                <w:rFonts w:cs="Arial"/>
              </w:rPr>
            </w:pPr>
            <w:r w:rsidRPr="00673776">
              <w:rPr>
                <w:rFonts w:cs="Arial"/>
              </w:rPr>
              <w:t>Understanding the Past</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val="restart"/>
          </w:tcPr>
          <w:p w:rsidR="00341814" w:rsidRPr="003507D2" w:rsidRDefault="00341814" w:rsidP="00341814">
            <w:pPr>
              <w:rPr>
                <w:rFonts w:cs="Arial"/>
              </w:rPr>
            </w:pPr>
            <w:r w:rsidRPr="003507D2">
              <w:rPr>
                <w:rFonts w:cs="Arial"/>
              </w:rPr>
              <w:t>120 credits required, with a minimum pass rate of 40% must be achieved</w:t>
            </w:r>
          </w:p>
        </w:tc>
      </w:tr>
      <w:tr w:rsidR="00341814" w:rsidRPr="003E5131" w:rsidTr="003E5131">
        <w:tc>
          <w:tcPr>
            <w:tcW w:w="1276" w:type="dxa"/>
          </w:tcPr>
          <w:p w:rsidR="00341814" w:rsidRPr="00673776" w:rsidRDefault="00673776" w:rsidP="00341814">
            <w:pPr>
              <w:rPr>
                <w:rFonts w:cs="Arial"/>
              </w:rPr>
            </w:pPr>
            <w:r w:rsidRPr="00673776">
              <w:rPr>
                <w:rFonts w:cs="Arial"/>
              </w:rPr>
              <w:t>HIS4002</w:t>
            </w:r>
          </w:p>
        </w:tc>
        <w:tc>
          <w:tcPr>
            <w:tcW w:w="2029" w:type="dxa"/>
          </w:tcPr>
          <w:p w:rsidR="00341814" w:rsidRPr="00673776" w:rsidRDefault="00673776" w:rsidP="00341814">
            <w:pPr>
              <w:rPr>
                <w:rFonts w:cs="Arial"/>
              </w:rPr>
            </w:pPr>
            <w:r w:rsidRPr="00673776">
              <w:rPr>
                <w:rFonts w:cs="Arial"/>
              </w:rPr>
              <w:t>Gender and Sexuality in 20</w:t>
            </w:r>
            <w:r w:rsidRPr="00673776">
              <w:rPr>
                <w:rFonts w:cs="Arial"/>
                <w:vertAlign w:val="superscript"/>
              </w:rPr>
              <w:t>th</w:t>
            </w:r>
            <w:r w:rsidRPr="00673776">
              <w:rPr>
                <w:rFonts w:cs="Arial"/>
              </w:rPr>
              <w:t xml:space="preserve"> Century Britain</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HIS4003</w:t>
            </w:r>
          </w:p>
        </w:tc>
        <w:tc>
          <w:tcPr>
            <w:tcW w:w="2029" w:type="dxa"/>
          </w:tcPr>
          <w:p w:rsidR="00341814" w:rsidRPr="00673776" w:rsidRDefault="007841FF" w:rsidP="00341814">
            <w:pPr>
              <w:rPr>
                <w:rFonts w:cs="Arial"/>
              </w:rPr>
            </w:pPr>
            <w:r>
              <w:rPr>
                <w:rFonts w:cs="Arial"/>
              </w:rPr>
              <w:t>Russia From Tsarism to Bolshevism</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COM4001</w:t>
            </w:r>
          </w:p>
        </w:tc>
        <w:tc>
          <w:tcPr>
            <w:tcW w:w="2029" w:type="dxa"/>
          </w:tcPr>
          <w:p w:rsidR="00341814" w:rsidRPr="00673776" w:rsidRDefault="00673776" w:rsidP="00A81B55">
            <w:pPr>
              <w:rPr>
                <w:rFonts w:cs="Arial"/>
              </w:rPr>
            </w:pPr>
            <w:r w:rsidRPr="00673776">
              <w:rPr>
                <w:rFonts w:cs="Arial"/>
              </w:rPr>
              <w:t>Academic Skills</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4E5C08" w:rsidP="00341814">
            <w:pPr>
              <w:rPr>
                <w:rFonts w:cs="Arial"/>
              </w:rPr>
            </w:pPr>
            <w:r>
              <w:rPr>
                <w:rFonts w:cs="Arial"/>
              </w:rPr>
              <w:t>CRI4001</w:t>
            </w:r>
          </w:p>
        </w:tc>
        <w:tc>
          <w:tcPr>
            <w:tcW w:w="2029" w:type="dxa"/>
          </w:tcPr>
          <w:p w:rsidR="00341814" w:rsidRPr="003E5131" w:rsidRDefault="004E5C08" w:rsidP="00341814">
            <w:pPr>
              <w:rPr>
                <w:rFonts w:cs="Arial"/>
              </w:rPr>
            </w:pPr>
            <w:r>
              <w:rPr>
                <w:rFonts w:cs="Arial"/>
              </w:rPr>
              <w:t>Introduction to Criminology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4E5C08" w:rsidP="00341814">
            <w:pPr>
              <w:rPr>
                <w:rFonts w:cs="Arial"/>
              </w:rPr>
            </w:pPr>
            <w:r>
              <w:rPr>
                <w:rFonts w:cs="Arial"/>
              </w:rPr>
              <w:t>CRI4002</w:t>
            </w:r>
          </w:p>
        </w:tc>
        <w:tc>
          <w:tcPr>
            <w:tcW w:w="2029" w:type="dxa"/>
          </w:tcPr>
          <w:p w:rsidR="00341814" w:rsidRPr="003E5131" w:rsidRDefault="004E5C08" w:rsidP="00341814">
            <w:pPr>
              <w:rPr>
                <w:rFonts w:cs="Arial"/>
              </w:rPr>
            </w:pPr>
            <w:r>
              <w:rPr>
                <w:rFonts w:cs="Arial"/>
              </w:rPr>
              <w:t>Criminological Theories</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23764B" w:rsidRPr="003E5131" w:rsidTr="003E5131">
        <w:tc>
          <w:tcPr>
            <w:tcW w:w="1276" w:type="dxa"/>
          </w:tcPr>
          <w:p w:rsidR="0023764B" w:rsidRPr="003E5131" w:rsidRDefault="0023764B" w:rsidP="0023764B">
            <w:pPr>
              <w:rPr>
                <w:rFonts w:cs="Arial"/>
              </w:rPr>
            </w:pPr>
            <w:r>
              <w:rPr>
                <w:rFonts w:cs="Arial"/>
              </w:rPr>
              <w:t>CRI4004</w:t>
            </w:r>
          </w:p>
        </w:tc>
        <w:tc>
          <w:tcPr>
            <w:tcW w:w="2029" w:type="dxa"/>
          </w:tcPr>
          <w:p w:rsidR="0023764B" w:rsidRPr="003E5131" w:rsidRDefault="0023764B" w:rsidP="0023764B">
            <w:pPr>
              <w:rPr>
                <w:rFonts w:cs="Arial"/>
              </w:rPr>
            </w:pPr>
            <w:r>
              <w:rPr>
                <w:rFonts w:cs="Arial"/>
              </w:rPr>
              <w:t>The Police and Policing</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23764B" w:rsidP="0023764B">
            <w:pPr>
              <w:rPr>
                <w:rFonts w:cs="Arial"/>
              </w:rPr>
            </w:pPr>
            <w:r>
              <w:rPr>
                <w:rFonts w:cs="Arial"/>
              </w:rPr>
              <w:t>COM4002</w:t>
            </w:r>
          </w:p>
        </w:tc>
        <w:tc>
          <w:tcPr>
            <w:tcW w:w="2029" w:type="dxa"/>
          </w:tcPr>
          <w:p w:rsidR="0023764B" w:rsidRPr="003E5131" w:rsidRDefault="0023764B" w:rsidP="0023764B">
            <w:pPr>
              <w:rPr>
                <w:rFonts w:cs="Arial"/>
              </w:rPr>
            </w:pPr>
            <w:r>
              <w:rPr>
                <w:rFonts w:cs="Arial"/>
              </w:rPr>
              <w:t>Global Issues</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507D2">
        <w:tc>
          <w:tcPr>
            <w:tcW w:w="10206" w:type="dxa"/>
            <w:gridSpan w:val="9"/>
          </w:tcPr>
          <w:p w:rsidR="0023764B" w:rsidRPr="003507D2" w:rsidRDefault="0023764B" w:rsidP="0023764B">
            <w:pPr>
              <w:rPr>
                <w:rFonts w:cs="Arial"/>
                <w:b/>
              </w:rPr>
            </w:pPr>
          </w:p>
          <w:p w:rsidR="0023764B" w:rsidRPr="003507D2" w:rsidRDefault="0023764B" w:rsidP="0023764B">
            <w:pPr>
              <w:rPr>
                <w:rFonts w:cs="Arial"/>
                <w:b/>
              </w:rPr>
            </w:pPr>
            <w:r w:rsidRPr="003507D2">
              <w:rPr>
                <w:rFonts w:cs="Arial"/>
                <w:b/>
              </w:rPr>
              <w:t>FHEQ Level 5: Potential awards – Diploma of Higher Education</w:t>
            </w:r>
          </w:p>
        </w:tc>
      </w:tr>
      <w:tr w:rsidR="0023764B" w:rsidRPr="00313562" w:rsidTr="003E5131">
        <w:tc>
          <w:tcPr>
            <w:tcW w:w="1276" w:type="dxa"/>
          </w:tcPr>
          <w:p w:rsidR="0023764B" w:rsidRPr="00AF6779" w:rsidRDefault="0023764B" w:rsidP="0023764B">
            <w:pPr>
              <w:rPr>
                <w:rFonts w:cs="Arial"/>
                <w:b/>
                <w:i/>
              </w:rPr>
            </w:pPr>
            <w:r w:rsidRPr="00AF6779">
              <w:rPr>
                <w:rFonts w:cs="Arial"/>
              </w:rPr>
              <w:t xml:space="preserve">Module code </w:t>
            </w:r>
          </w:p>
        </w:tc>
        <w:tc>
          <w:tcPr>
            <w:tcW w:w="2029" w:type="dxa"/>
          </w:tcPr>
          <w:p w:rsidR="0023764B" w:rsidRPr="00AF6779" w:rsidRDefault="0023764B" w:rsidP="0023764B">
            <w:pPr>
              <w:rPr>
                <w:rFonts w:cs="Arial"/>
                <w:b/>
                <w:i/>
              </w:rPr>
            </w:pPr>
            <w:r w:rsidRPr="00AF6779">
              <w:rPr>
                <w:rFonts w:cs="Arial"/>
              </w:rPr>
              <w:t>Module title</w:t>
            </w:r>
          </w:p>
        </w:tc>
        <w:tc>
          <w:tcPr>
            <w:tcW w:w="2224" w:type="dxa"/>
            <w:gridSpan w:val="3"/>
          </w:tcPr>
          <w:p w:rsidR="0023764B" w:rsidRPr="00AF6779" w:rsidRDefault="0023764B" w:rsidP="0023764B">
            <w:pPr>
              <w:rPr>
                <w:rFonts w:cs="Arial"/>
                <w:b/>
                <w:i/>
              </w:rPr>
            </w:pPr>
            <w:r w:rsidRPr="00AF6779">
              <w:rPr>
                <w:rFonts w:cs="Arial"/>
              </w:rPr>
              <w:t>Core /compulsory /optional</w:t>
            </w:r>
          </w:p>
        </w:tc>
        <w:tc>
          <w:tcPr>
            <w:tcW w:w="980" w:type="dxa"/>
          </w:tcPr>
          <w:p w:rsidR="0023764B" w:rsidRPr="00AF6779" w:rsidRDefault="0023764B" w:rsidP="0023764B">
            <w:pPr>
              <w:rPr>
                <w:rFonts w:cs="Arial"/>
                <w:b/>
              </w:rPr>
            </w:pPr>
            <w:r w:rsidRPr="00AF6779">
              <w:rPr>
                <w:rFonts w:cs="Arial"/>
              </w:rPr>
              <w:t>Credit volume</w:t>
            </w:r>
          </w:p>
        </w:tc>
        <w:tc>
          <w:tcPr>
            <w:tcW w:w="1191" w:type="dxa"/>
          </w:tcPr>
          <w:p w:rsidR="0023764B" w:rsidRPr="00AF6779" w:rsidRDefault="0023764B" w:rsidP="0023764B">
            <w:pPr>
              <w:rPr>
                <w:rFonts w:cs="Arial"/>
                <w:b/>
                <w:i/>
              </w:rPr>
            </w:pPr>
            <w:r w:rsidRPr="00AF6779">
              <w:rPr>
                <w:rFonts w:cs="Arial"/>
              </w:rPr>
              <w:t>Semester (1 / 2)</w:t>
            </w:r>
          </w:p>
        </w:tc>
        <w:tc>
          <w:tcPr>
            <w:tcW w:w="2506" w:type="dxa"/>
            <w:gridSpan w:val="2"/>
          </w:tcPr>
          <w:p w:rsidR="0023764B" w:rsidRPr="00C55D36" w:rsidRDefault="0023764B" w:rsidP="0023764B">
            <w:pPr>
              <w:rPr>
                <w:rFonts w:cs="Arial"/>
                <w:b/>
                <w:i/>
              </w:rPr>
            </w:pPr>
            <w:r w:rsidRPr="00C55D36">
              <w:rPr>
                <w:rFonts w:cs="Arial"/>
              </w:rPr>
              <w:t>Award requirements</w:t>
            </w:r>
          </w:p>
        </w:tc>
      </w:tr>
      <w:tr w:rsidR="0023764B" w:rsidRPr="00313562" w:rsidTr="003E5131">
        <w:tc>
          <w:tcPr>
            <w:tcW w:w="1276" w:type="dxa"/>
          </w:tcPr>
          <w:p w:rsidR="0023764B" w:rsidRPr="008B435D" w:rsidRDefault="0023764B" w:rsidP="0023764B">
            <w:pPr>
              <w:rPr>
                <w:rFonts w:cs="Arial"/>
              </w:rPr>
            </w:pPr>
            <w:r>
              <w:rPr>
                <w:rFonts w:cs="Arial"/>
              </w:rPr>
              <w:t>HIS5004</w:t>
            </w:r>
          </w:p>
        </w:tc>
        <w:tc>
          <w:tcPr>
            <w:tcW w:w="2029" w:type="dxa"/>
          </w:tcPr>
          <w:p w:rsidR="0023764B" w:rsidRPr="008B435D" w:rsidRDefault="0023764B" w:rsidP="0023764B">
            <w:pPr>
              <w:rPr>
                <w:rFonts w:cs="Arial"/>
              </w:rPr>
            </w:pPr>
            <w:r>
              <w:rPr>
                <w:rFonts w:cs="Arial"/>
              </w:rPr>
              <w:t>Researching the Past</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val="restart"/>
          </w:tcPr>
          <w:p w:rsidR="0023764B" w:rsidRPr="00C55D36" w:rsidRDefault="0023764B" w:rsidP="0023764B">
            <w:pPr>
              <w:rPr>
                <w:rFonts w:cs="Arial"/>
                <w:i/>
              </w:rPr>
            </w:pPr>
            <w:r w:rsidRPr="00C55D36">
              <w:rPr>
                <w:rFonts w:cs="Arial"/>
              </w:rPr>
              <w:t>120 credits required, with a minimum pass rate of 40% must be achieved</w:t>
            </w:r>
          </w:p>
        </w:tc>
      </w:tr>
      <w:tr w:rsidR="0023764B" w:rsidRPr="00313562" w:rsidTr="003E5131">
        <w:tc>
          <w:tcPr>
            <w:tcW w:w="1276" w:type="dxa"/>
          </w:tcPr>
          <w:p w:rsidR="0023764B" w:rsidRPr="008B435D" w:rsidRDefault="0023764B" w:rsidP="0023764B">
            <w:pPr>
              <w:rPr>
                <w:rFonts w:cs="Arial"/>
              </w:rPr>
            </w:pPr>
            <w:r>
              <w:rPr>
                <w:rFonts w:cs="Arial"/>
              </w:rPr>
              <w:t>HIS5005</w:t>
            </w:r>
          </w:p>
        </w:tc>
        <w:tc>
          <w:tcPr>
            <w:tcW w:w="2029" w:type="dxa"/>
          </w:tcPr>
          <w:p w:rsidR="0023764B" w:rsidRPr="008B435D" w:rsidRDefault="0023764B" w:rsidP="0023764B">
            <w:pPr>
              <w:rPr>
                <w:rFonts w:cs="Arial"/>
              </w:rPr>
            </w:pPr>
            <w:r>
              <w:rPr>
                <w:rFonts w:cs="Arial"/>
              </w:rPr>
              <w:t>Public History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HIS5006</w:t>
            </w:r>
          </w:p>
        </w:tc>
        <w:tc>
          <w:tcPr>
            <w:tcW w:w="2029" w:type="dxa"/>
          </w:tcPr>
          <w:p w:rsidR="0023764B" w:rsidRPr="008B435D" w:rsidRDefault="0023764B" w:rsidP="0023764B">
            <w:pPr>
              <w:rPr>
                <w:rFonts w:cs="Arial"/>
              </w:rPr>
            </w:pPr>
            <w:r>
              <w:rPr>
                <w:rFonts w:cs="Arial"/>
              </w:rPr>
              <w:t>Industrialisation and Reform in the 19</w:t>
            </w:r>
            <w:r w:rsidRPr="007841FF">
              <w:rPr>
                <w:rFonts w:cs="Arial"/>
                <w:vertAlign w:val="superscript"/>
              </w:rPr>
              <w:t>th</w:t>
            </w:r>
            <w:r>
              <w:rPr>
                <w:rFonts w:cs="Arial"/>
              </w:rPr>
              <w:t xml:space="preserve"> Century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HIS5007</w:t>
            </w:r>
          </w:p>
        </w:tc>
        <w:tc>
          <w:tcPr>
            <w:tcW w:w="2029" w:type="dxa"/>
          </w:tcPr>
          <w:p w:rsidR="0023764B" w:rsidRPr="008B435D" w:rsidRDefault="0023764B" w:rsidP="0023764B">
            <w:pPr>
              <w:rPr>
                <w:rFonts w:cs="Arial"/>
              </w:rPr>
            </w:pPr>
            <w:r>
              <w:rPr>
                <w:rFonts w:cs="Arial"/>
              </w:rPr>
              <w:t>Fascism in the 20</w:t>
            </w:r>
            <w:r w:rsidRPr="00A82690">
              <w:rPr>
                <w:rFonts w:cs="Arial"/>
                <w:vertAlign w:val="superscript"/>
              </w:rPr>
              <w:t>th</w:t>
            </w:r>
            <w:r>
              <w:rPr>
                <w:rFonts w:cs="Arial"/>
              </w:rPr>
              <w:t xml:space="preserve"> Century</w:t>
            </w:r>
          </w:p>
        </w:tc>
        <w:tc>
          <w:tcPr>
            <w:tcW w:w="2224" w:type="dxa"/>
            <w:gridSpan w:val="3"/>
          </w:tcPr>
          <w:p w:rsidR="0023764B" w:rsidRDefault="0023764B" w:rsidP="0023764B">
            <w:pPr>
              <w:rPr>
                <w:rFonts w:cs="Arial"/>
              </w:rPr>
            </w:pPr>
            <w:r>
              <w:rPr>
                <w:rFonts w:cs="Arial"/>
              </w:rPr>
              <w:t>Compulsory</w:t>
            </w:r>
          </w:p>
        </w:tc>
        <w:tc>
          <w:tcPr>
            <w:tcW w:w="980" w:type="dxa"/>
          </w:tcPr>
          <w:p w:rsidR="0023764B" w:rsidRDefault="0023764B" w:rsidP="0023764B">
            <w:pPr>
              <w:rPr>
                <w:rFonts w:cs="Arial"/>
              </w:rPr>
            </w:pPr>
            <w:r>
              <w:rPr>
                <w:rFonts w:cs="Arial"/>
              </w:rPr>
              <w:t>15</w:t>
            </w:r>
          </w:p>
        </w:tc>
        <w:tc>
          <w:tcPr>
            <w:tcW w:w="1191" w:type="dxa"/>
          </w:tcPr>
          <w:p w:rsidR="0023764B" w:rsidRDefault="0023764B" w:rsidP="0023764B">
            <w:pPr>
              <w:rPr>
                <w:rFonts w:cs="Arial"/>
              </w:rPr>
            </w:pPr>
            <w:r>
              <w:rPr>
                <w:rFonts w:cs="Arial"/>
              </w:rP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CRI5005</w:t>
            </w:r>
          </w:p>
        </w:tc>
        <w:tc>
          <w:tcPr>
            <w:tcW w:w="2029" w:type="dxa"/>
          </w:tcPr>
          <w:p w:rsidR="0023764B" w:rsidRPr="008B435D" w:rsidRDefault="0023764B" w:rsidP="0023764B">
            <w:pPr>
              <w:rPr>
                <w:rFonts w:cs="Arial"/>
              </w:rPr>
            </w:pPr>
            <w:r>
              <w:rPr>
                <w:rFonts w:cs="Arial"/>
              </w:rPr>
              <w:t>Victimology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CRI5006</w:t>
            </w:r>
          </w:p>
        </w:tc>
        <w:tc>
          <w:tcPr>
            <w:tcW w:w="2029" w:type="dxa"/>
          </w:tcPr>
          <w:p w:rsidR="0023764B" w:rsidRPr="008B435D" w:rsidRDefault="0023764B" w:rsidP="0023764B">
            <w:pPr>
              <w:rPr>
                <w:rFonts w:cs="Arial"/>
              </w:rPr>
            </w:pPr>
            <w:r>
              <w:rPr>
                <w:rFonts w:cs="Arial"/>
              </w:rPr>
              <w:t>Types and Trends of Crime</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CRI5007</w:t>
            </w:r>
          </w:p>
        </w:tc>
        <w:tc>
          <w:tcPr>
            <w:tcW w:w="2029" w:type="dxa"/>
          </w:tcPr>
          <w:p w:rsidR="0023764B" w:rsidRPr="008B435D" w:rsidRDefault="0023764B" w:rsidP="0023764B">
            <w:pPr>
              <w:rPr>
                <w:rFonts w:cs="Arial"/>
              </w:rPr>
            </w:pPr>
            <w:r>
              <w:rPr>
                <w:rFonts w:cs="Arial"/>
              </w:rPr>
              <w:t>Diversity and Crime</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4859C8" w:rsidRDefault="0023764B" w:rsidP="0023764B">
            <w:pPr>
              <w:rPr>
                <w:rFonts w:cs="Arial"/>
              </w:rPr>
            </w:pPr>
            <w:r w:rsidRPr="004859C8">
              <w:rPr>
                <w:rFonts w:cs="Arial"/>
              </w:rPr>
              <w:t>CRI5010</w:t>
            </w:r>
          </w:p>
        </w:tc>
        <w:tc>
          <w:tcPr>
            <w:tcW w:w="2029" w:type="dxa"/>
          </w:tcPr>
          <w:p w:rsidR="0023764B" w:rsidRPr="004859C8" w:rsidRDefault="0023764B" w:rsidP="0023764B">
            <w:pPr>
              <w:rPr>
                <w:rFonts w:cs="Arial"/>
              </w:rPr>
            </w:pPr>
            <w:r w:rsidRPr="004859C8">
              <w:rPr>
                <w:rFonts w:cs="Arial"/>
              </w:rPr>
              <w:t>Using Quantitative Research Methods</w:t>
            </w:r>
          </w:p>
        </w:tc>
        <w:tc>
          <w:tcPr>
            <w:tcW w:w="2224" w:type="dxa"/>
            <w:gridSpan w:val="3"/>
          </w:tcPr>
          <w:p w:rsidR="0023764B" w:rsidRPr="004859C8" w:rsidRDefault="0023764B" w:rsidP="0023764B">
            <w:pPr>
              <w:rPr>
                <w:rFonts w:cs="Arial"/>
              </w:rPr>
            </w:pPr>
            <w:r w:rsidRPr="004859C8">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E5131" w:rsidTr="003507D2">
        <w:tc>
          <w:tcPr>
            <w:tcW w:w="10206" w:type="dxa"/>
            <w:gridSpan w:val="9"/>
          </w:tcPr>
          <w:p w:rsidR="0023764B" w:rsidRDefault="0023764B" w:rsidP="0023764B">
            <w:pPr>
              <w:rPr>
                <w:rFonts w:cs="Arial"/>
                <w:b/>
              </w:rPr>
            </w:pPr>
          </w:p>
          <w:p w:rsidR="0023764B" w:rsidRPr="003507D2" w:rsidRDefault="0023764B" w:rsidP="0023764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23764B" w:rsidRPr="003E5131" w:rsidTr="003E5131">
        <w:tc>
          <w:tcPr>
            <w:tcW w:w="1276" w:type="dxa"/>
          </w:tcPr>
          <w:p w:rsidR="0023764B" w:rsidRPr="003E5131" w:rsidRDefault="0023764B" w:rsidP="0023764B">
            <w:pPr>
              <w:rPr>
                <w:rFonts w:cs="Arial"/>
                <w:b/>
                <w:i/>
              </w:rPr>
            </w:pPr>
            <w:r w:rsidRPr="003E5131">
              <w:rPr>
                <w:rFonts w:cs="Arial"/>
              </w:rPr>
              <w:t xml:space="preserve">Module code </w:t>
            </w:r>
          </w:p>
        </w:tc>
        <w:tc>
          <w:tcPr>
            <w:tcW w:w="2029" w:type="dxa"/>
          </w:tcPr>
          <w:p w:rsidR="0023764B" w:rsidRPr="003E5131" w:rsidRDefault="0023764B" w:rsidP="0023764B">
            <w:pPr>
              <w:rPr>
                <w:rFonts w:cs="Arial"/>
                <w:b/>
                <w:i/>
              </w:rPr>
            </w:pPr>
            <w:r w:rsidRPr="003E5131">
              <w:rPr>
                <w:rFonts w:cs="Arial"/>
              </w:rPr>
              <w:t>Module title</w:t>
            </w:r>
          </w:p>
        </w:tc>
        <w:tc>
          <w:tcPr>
            <w:tcW w:w="2224" w:type="dxa"/>
            <w:gridSpan w:val="3"/>
          </w:tcPr>
          <w:p w:rsidR="0023764B" w:rsidRPr="003E5131" w:rsidRDefault="0023764B" w:rsidP="0023764B">
            <w:pPr>
              <w:rPr>
                <w:rFonts w:cs="Arial"/>
                <w:b/>
                <w:i/>
              </w:rPr>
            </w:pPr>
            <w:r w:rsidRPr="003E5131">
              <w:rPr>
                <w:rFonts w:cs="Arial"/>
              </w:rPr>
              <w:t>Core /compulsory /optional</w:t>
            </w:r>
          </w:p>
        </w:tc>
        <w:tc>
          <w:tcPr>
            <w:tcW w:w="980" w:type="dxa"/>
          </w:tcPr>
          <w:p w:rsidR="0023764B" w:rsidRPr="003E5131" w:rsidRDefault="0023764B" w:rsidP="0023764B">
            <w:pPr>
              <w:rPr>
                <w:rFonts w:cs="Arial"/>
                <w:b/>
              </w:rPr>
            </w:pPr>
            <w:r w:rsidRPr="003E5131">
              <w:rPr>
                <w:rFonts w:cs="Arial"/>
              </w:rPr>
              <w:t>Credit volume</w:t>
            </w:r>
          </w:p>
        </w:tc>
        <w:tc>
          <w:tcPr>
            <w:tcW w:w="1191" w:type="dxa"/>
          </w:tcPr>
          <w:p w:rsidR="0023764B" w:rsidRPr="003E5131" w:rsidRDefault="0023764B" w:rsidP="0023764B">
            <w:pPr>
              <w:rPr>
                <w:rFonts w:cs="Arial"/>
                <w:b/>
                <w:i/>
              </w:rPr>
            </w:pPr>
            <w:r w:rsidRPr="003E5131">
              <w:rPr>
                <w:rFonts w:cs="Arial"/>
              </w:rPr>
              <w:t>Semester (1 / 2)</w:t>
            </w:r>
          </w:p>
        </w:tc>
        <w:tc>
          <w:tcPr>
            <w:tcW w:w="2506" w:type="dxa"/>
            <w:gridSpan w:val="2"/>
          </w:tcPr>
          <w:p w:rsidR="0023764B" w:rsidRPr="003E5131" w:rsidRDefault="0023764B" w:rsidP="0023764B">
            <w:pPr>
              <w:rPr>
                <w:rFonts w:cs="Arial"/>
                <w:b/>
                <w:i/>
              </w:rPr>
            </w:pPr>
            <w:r w:rsidRPr="003E5131">
              <w:rPr>
                <w:rFonts w:cs="Arial"/>
              </w:rPr>
              <w:t>Award requirements</w:t>
            </w:r>
          </w:p>
        </w:tc>
      </w:tr>
      <w:tr w:rsidR="0023764B" w:rsidRPr="003E5131" w:rsidTr="003E5131">
        <w:tc>
          <w:tcPr>
            <w:tcW w:w="1276" w:type="dxa"/>
          </w:tcPr>
          <w:p w:rsidR="0023764B" w:rsidRPr="003E5131" w:rsidRDefault="0023764B" w:rsidP="0023764B">
            <w:pPr>
              <w:rPr>
                <w:rFonts w:cs="Arial"/>
              </w:rPr>
            </w:pPr>
            <w:r>
              <w:rPr>
                <w:rFonts w:cs="Arial"/>
              </w:rPr>
              <w:t>HIS6008</w:t>
            </w:r>
          </w:p>
        </w:tc>
        <w:tc>
          <w:tcPr>
            <w:tcW w:w="2029" w:type="dxa"/>
          </w:tcPr>
          <w:p w:rsidR="0023764B" w:rsidRPr="003E5131" w:rsidRDefault="0023764B" w:rsidP="0023764B">
            <w:pPr>
              <w:rPr>
                <w:rFonts w:cs="Arial"/>
              </w:rPr>
            </w:pPr>
            <w:r>
              <w:rPr>
                <w:rFonts w:cs="Arial"/>
              </w:rPr>
              <w:t>Using the Past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val="restart"/>
          </w:tcPr>
          <w:p w:rsidR="0023764B" w:rsidRDefault="0023764B" w:rsidP="0023764B">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23764B" w:rsidRDefault="0023764B" w:rsidP="0023764B">
            <w:pPr>
              <w:rPr>
                <w:rFonts w:cs="Arial"/>
              </w:rPr>
            </w:pPr>
          </w:p>
          <w:p w:rsidR="0023764B" w:rsidRPr="0090242C" w:rsidRDefault="0023764B" w:rsidP="0023764B">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23764B" w:rsidRPr="003E5131" w:rsidTr="003E5131">
        <w:tc>
          <w:tcPr>
            <w:tcW w:w="1276" w:type="dxa"/>
          </w:tcPr>
          <w:p w:rsidR="0023764B" w:rsidRPr="003E5131" w:rsidRDefault="0023764B" w:rsidP="0023764B">
            <w:pPr>
              <w:rPr>
                <w:rFonts w:cs="Arial"/>
              </w:rPr>
            </w:pPr>
            <w:r>
              <w:rPr>
                <w:rFonts w:cs="Arial"/>
              </w:rPr>
              <w:t>HIS6009</w:t>
            </w:r>
          </w:p>
        </w:tc>
        <w:tc>
          <w:tcPr>
            <w:tcW w:w="2029" w:type="dxa"/>
          </w:tcPr>
          <w:p w:rsidR="0023764B" w:rsidRPr="003E5131" w:rsidRDefault="0023764B" w:rsidP="0023764B">
            <w:pPr>
              <w:rPr>
                <w:rFonts w:cs="Arial"/>
              </w:rPr>
            </w:pPr>
            <w:r>
              <w:rPr>
                <w:rFonts w:cs="Arial"/>
              </w:rPr>
              <w:t>Victorian Social and Political Thought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Default="0023764B" w:rsidP="0023764B">
            <w:pPr>
              <w:rPr>
                <w:rFonts w:cs="Arial"/>
              </w:rPr>
            </w:pPr>
            <w:r>
              <w:rPr>
                <w:rFonts w:cs="Arial"/>
              </w:rPr>
              <w:t>HIS6010</w:t>
            </w:r>
          </w:p>
        </w:tc>
        <w:tc>
          <w:tcPr>
            <w:tcW w:w="2029" w:type="dxa"/>
          </w:tcPr>
          <w:p w:rsidR="0023764B" w:rsidRDefault="0023764B" w:rsidP="0023764B">
            <w:pPr>
              <w:rPr>
                <w:rFonts w:cs="Arial"/>
              </w:rPr>
            </w:pPr>
            <w:r>
              <w:rPr>
                <w:rFonts w:cs="Arial"/>
              </w:rPr>
              <w:t>Radical Histories from Below</w:t>
            </w:r>
          </w:p>
        </w:tc>
        <w:tc>
          <w:tcPr>
            <w:tcW w:w="2224" w:type="dxa"/>
            <w:gridSpan w:val="3"/>
          </w:tcPr>
          <w:p w:rsidR="0023764B" w:rsidRDefault="0023764B" w:rsidP="0023764B">
            <w:pPr>
              <w:rPr>
                <w:rFonts w:cs="Arial"/>
              </w:rPr>
            </w:pPr>
            <w:r>
              <w:rPr>
                <w:rFonts w:cs="Arial"/>
              </w:rPr>
              <w:t>Compulsory</w:t>
            </w:r>
          </w:p>
        </w:tc>
        <w:tc>
          <w:tcPr>
            <w:tcW w:w="980" w:type="dxa"/>
          </w:tcPr>
          <w:p w:rsidR="0023764B" w:rsidRDefault="0023764B" w:rsidP="0023764B">
            <w:pPr>
              <w:rPr>
                <w:rFonts w:cs="Arial"/>
              </w:rPr>
            </w:pPr>
            <w:r>
              <w:rPr>
                <w:rFonts w:cs="Arial"/>
              </w:rPr>
              <w:t>15</w:t>
            </w:r>
          </w:p>
        </w:tc>
        <w:tc>
          <w:tcPr>
            <w:tcW w:w="1191" w:type="dxa"/>
          </w:tcPr>
          <w:p w:rsidR="0023764B" w:rsidRPr="008E6648" w:rsidRDefault="0023764B" w:rsidP="0023764B">
            <w:pPr>
              <w:rPr>
                <w:rFonts w:cs="Arial"/>
              </w:rPr>
            </w:pPr>
            <w:r>
              <w:rPr>
                <w:rFonts w:cs="Arial"/>
              </w:rP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23764B" w:rsidP="0023764B">
            <w:pPr>
              <w:rPr>
                <w:rFonts w:cs="Arial"/>
              </w:rPr>
            </w:pPr>
            <w:r>
              <w:rPr>
                <w:rFonts w:cs="Arial"/>
              </w:rPr>
              <w:t>JHS6001</w:t>
            </w:r>
          </w:p>
        </w:tc>
        <w:tc>
          <w:tcPr>
            <w:tcW w:w="2029" w:type="dxa"/>
          </w:tcPr>
          <w:p w:rsidR="0023764B" w:rsidRPr="003E5131" w:rsidRDefault="0023764B" w:rsidP="0023764B">
            <w:pPr>
              <w:rPr>
                <w:rFonts w:cs="Arial"/>
              </w:rPr>
            </w:pPr>
            <w:r>
              <w:rPr>
                <w:rFonts w:cs="Arial"/>
              </w:rPr>
              <w:t>Dissertation (</w:t>
            </w:r>
            <w:proofErr w:type="spellStart"/>
            <w:r>
              <w:rPr>
                <w:rFonts w:cs="Arial"/>
              </w:rPr>
              <w:t>Hist</w:t>
            </w:r>
            <w:proofErr w:type="spellEnd"/>
            <w:r>
              <w:rPr>
                <w:rFonts w:cs="Arial"/>
              </w:rPr>
              <w: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45</w:t>
            </w:r>
          </w:p>
        </w:tc>
        <w:tc>
          <w:tcPr>
            <w:tcW w:w="1191" w:type="dxa"/>
          </w:tcPr>
          <w:p w:rsidR="0023764B" w:rsidRDefault="0023764B" w:rsidP="0023764B">
            <w:r w:rsidRPr="008E6648">
              <w:rPr>
                <w:rFonts w:cs="Arial"/>
              </w:rP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23764B" w:rsidP="0023764B">
            <w:pPr>
              <w:rPr>
                <w:rFonts w:cs="Arial"/>
              </w:rPr>
            </w:pPr>
            <w:r>
              <w:rPr>
                <w:rFonts w:cs="Arial"/>
              </w:rPr>
              <w:t>CRI6008</w:t>
            </w:r>
          </w:p>
        </w:tc>
        <w:tc>
          <w:tcPr>
            <w:tcW w:w="2029" w:type="dxa"/>
          </w:tcPr>
          <w:p w:rsidR="0023764B" w:rsidRPr="003E5131" w:rsidRDefault="0023764B" w:rsidP="0023764B">
            <w:pPr>
              <w:rPr>
                <w:rFonts w:cs="Arial"/>
              </w:rPr>
            </w:pPr>
            <w:r>
              <w:rPr>
                <w:rFonts w:cs="Arial"/>
              </w:rPr>
              <w:t>Crime Prevention</w:t>
            </w:r>
          </w:p>
        </w:tc>
        <w:tc>
          <w:tcPr>
            <w:tcW w:w="2224" w:type="dxa"/>
            <w:gridSpan w:val="3"/>
          </w:tcPr>
          <w:p w:rsidR="0023764B" w:rsidRPr="003E5131" w:rsidRDefault="0023764B" w:rsidP="0023764B">
            <w:pPr>
              <w:rPr>
                <w:rFonts w:cs="Arial"/>
              </w:rPr>
            </w:pPr>
            <w:r>
              <w:rPr>
                <w:rFonts w:cs="Arial"/>
              </w:rPr>
              <w:t>Optional</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23764B" w:rsidP="0023764B">
            <w:pPr>
              <w:rPr>
                <w:rFonts w:cs="Arial"/>
              </w:rPr>
            </w:pPr>
            <w:r>
              <w:rPr>
                <w:rFonts w:cs="Arial"/>
              </w:rPr>
              <w:t>CRI6009</w:t>
            </w:r>
          </w:p>
        </w:tc>
        <w:tc>
          <w:tcPr>
            <w:tcW w:w="2029" w:type="dxa"/>
          </w:tcPr>
          <w:p w:rsidR="0023764B" w:rsidRPr="003E5131" w:rsidRDefault="0023764B" w:rsidP="0023764B">
            <w:pPr>
              <w:rPr>
                <w:rFonts w:cs="Arial"/>
              </w:rPr>
            </w:pPr>
            <w:r>
              <w:rPr>
                <w:rFonts w:cs="Arial"/>
              </w:rPr>
              <w:t>Critical Issues in Criminology</w:t>
            </w:r>
          </w:p>
        </w:tc>
        <w:tc>
          <w:tcPr>
            <w:tcW w:w="2224" w:type="dxa"/>
            <w:gridSpan w:val="3"/>
          </w:tcPr>
          <w:p w:rsidR="0023764B" w:rsidRPr="003E5131" w:rsidRDefault="0023764B" w:rsidP="0023764B">
            <w:pPr>
              <w:rPr>
                <w:rFonts w:cs="Arial"/>
              </w:rPr>
            </w:pPr>
            <w:r>
              <w:rPr>
                <w:rFonts w:cs="Arial"/>
              </w:rPr>
              <w:t>Optional</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Default="0023764B" w:rsidP="0023764B">
            <w:pPr>
              <w:rPr>
                <w:rFonts w:cs="Arial"/>
              </w:rPr>
            </w:pPr>
            <w:r>
              <w:rPr>
                <w:rFonts w:cs="Arial"/>
              </w:rPr>
              <w:t>CRI6011</w:t>
            </w:r>
          </w:p>
        </w:tc>
        <w:tc>
          <w:tcPr>
            <w:tcW w:w="2029" w:type="dxa"/>
          </w:tcPr>
          <w:p w:rsidR="0023764B" w:rsidRDefault="0023764B" w:rsidP="0023764B">
            <w:pPr>
              <w:rPr>
                <w:rFonts w:cs="Arial"/>
              </w:rPr>
            </w:pPr>
            <w:r>
              <w:rPr>
                <w:rFonts w:cs="Arial"/>
              </w:rPr>
              <w:t>Criminal Profiling</w:t>
            </w:r>
          </w:p>
        </w:tc>
        <w:tc>
          <w:tcPr>
            <w:tcW w:w="2224" w:type="dxa"/>
            <w:gridSpan w:val="3"/>
          </w:tcPr>
          <w:p w:rsidR="0023764B" w:rsidRDefault="0023764B" w:rsidP="0023764B">
            <w:pPr>
              <w:rPr>
                <w:rFonts w:cs="Arial"/>
              </w:rPr>
            </w:pPr>
            <w:r>
              <w:rPr>
                <w:rFonts w:cs="Arial"/>
              </w:rPr>
              <w:t>Optional</w:t>
            </w:r>
          </w:p>
        </w:tc>
        <w:tc>
          <w:tcPr>
            <w:tcW w:w="980" w:type="dxa"/>
          </w:tcPr>
          <w:p w:rsidR="0023764B" w:rsidRDefault="0023764B" w:rsidP="0023764B">
            <w:pPr>
              <w:rPr>
                <w:rFonts w:cs="Arial"/>
              </w:rPr>
            </w:pPr>
            <w:r>
              <w:rPr>
                <w:rFonts w:cs="Arial"/>
              </w:rPr>
              <w:t>15</w:t>
            </w:r>
          </w:p>
        </w:tc>
        <w:tc>
          <w:tcPr>
            <w:tcW w:w="1191" w:type="dxa"/>
          </w:tcPr>
          <w:p w:rsidR="0023764B" w:rsidRPr="008E6648" w:rsidRDefault="0023764B" w:rsidP="0023764B">
            <w:pPr>
              <w:rPr>
                <w:rFonts w:cs="Arial"/>
              </w:rPr>
            </w:pPr>
            <w:r>
              <w:rPr>
                <w:rFonts w:cs="Arial"/>
              </w:rPr>
              <w:t>1 &amp; 2</w:t>
            </w:r>
          </w:p>
        </w:tc>
        <w:tc>
          <w:tcPr>
            <w:tcW w:w="2506" w:type="dxa"/>
            <w:gridSpan w:val="2"/>
          </w:tcPr>
          <w:p w:rsidR="0023764B" w:rsidRPr="003E5131" w:rsidRDefault="0023764B" w:rsidP="0023764B">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Data supplied by an external source for student analysis which contributes to an assessment </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Guest / external / associate lecturer (please detail the extent of their contribution, i.e. do they mark?)</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 Professional Training Year (PTY)</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Placement, study or work placement outside of the PTY(please indicate if this is one day, one month, six months, a year </w:t>
            </w:r>
            <w:proofErr w:type="spellStart"/>
            <w:r w:rsidRPr="003E5131">
              <w:rPr>
                <w:rFonts w:cs="Arial"/>
              </w:rPr>
              <w:t>etc</w:t>
            </w:r>
            <w:proofErr w:type="spellEnd"/>
            <w:r w:rsidRPr="003E5131">
              <w:rPr>
                <w:rFonts w:cs="Arial"/>
              </w:rPr>
              <w:t>)</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Clinical Placements (that are not part of the PTY Scheme)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ERASMUS Study (that is not taken during Level P)</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Study exchanges (that are not part of the ERASMUS Scheme)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Dual Degree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Joint Degree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10206" w:type="dxa"/>
            <w:gridSpan w:val="9"/>
          </w:tcPr>
          <w:p w:rsidR="0023764B" w:rsidRPr="003E5131" w:rsidRDefault="0023764B" w:rsidP="0023764B">
            <w:pPr>
              <w:rPr>
                <w:rFonts w:cs="Arial"/>
                <w:b/>
              </w:rPr>
            </w:pPr>
            <w:r w:rsidRPr="003E5131">
              <w:rPr>
                <w:rFonts w:cs="Arial"/>
              </w:rPr>
              <w:t>Further information</w:t>
            </w:r>
          </w:p>
        </w:tc>
      </w:tr>
      <w:tr w:rsidR="0023764B" w:rsidRPr="003E5131" w:rsidTr="003E5131">
        <w:tc>
          <w:tcPr>
            <w:tcW w:w="10206" w:type="dxa"/>
            <w:gridSpan w:val="9"/>
          </w:tcPr>
          <w:p w:rsidR="0023764B" w:rsidRPr="00CB2E28" w:rsidRDefault="0023764B" w:rsidP="0023764B">
            <w:pPr>
              <w:rPr>
                <w:rFonts w:cs="Arial"/>
                <w:i/>
              </w:rPr>
            </w:pPr>
            <w:r w:rsidRPr="00CB2E28">
              <w:rPr>
                <w:rFonts w:cs="Arial"/>
                <w:i/>
              </w:rPr>
              <w:t>NA</w:t>
            </w: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Criteria for admission</w:t>
            </w:r>
          </w:p>
        </w:tc>
      </w:tr>
      <w:tr w:rsidR="0023764B" w:rsidRPr="003E5131" w:rsidTr="003E5131">
        <w:tc>
          <w:tcPr>
            <w:tcW w:w="10206" w:type="dxa"/>
            <w:gridSpan w:val="9"/>
          </w:tcPr>
          <w:p w:rsidR="0023764B" w:rsidRDefault="0023764B" w:rsidP="0023764B">
            <w:pPr>
              <w:rPr>
                <w:rFonts w:cs="Arial"/>
              </w:rPr>
            </w:pPr>
          </w:p>
          <w:p w:rsidR="0023764B" w:rsidRPr="00D14C18" w:rsidRDefault="0023764B" w:rsidP="0023764B">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23764B" w:rsidRPr="00D14C18" w:rsidRDefault="0023764B" w:rsidP="0023764B">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23764B" w:rsidRPr="00D14C18" w:rsidRDefault="0023764B" w:rsidP="0023764B">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23764B" w:rsidRPr="00D14C18" w:rsidRDefault="0023764B" w:rsidP="0023764B">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23764B" w:rsidRPr="00D14C18" w:rsidRDefault="0023764B" w:rsidP="0023764B">
            <w:pPr>
              <w:pStyle w:val="BodyText"/>
              <w:rPr>
                <w:rFonts w:cs="Arial"/>
                <w:sz w:val="22"/>
                <w:szCs w:val="22"/>
              </w:rPr>
            </w:pPr>
          </w:p>
          <w:p w:rsidR="0023764B" w:rsidRPr="00D14C18" w:rsidRDefault="0023764B" w:rsidP="0023764B">
            <w:pPr>
              <w:pStyle w:val="BodyText"/>
              <w:rPr>
                <w:rFonts w:cs="Arial"/>
                <w:b/>
                <w:sz w:val="22"/>
                <w:szCs w:val="22"/>
              </w:rPr>
            </w:pPr>
            <w:r w:rsidRPr="00D14C18">
              <w:rPr>
                <w:rFonts w:cs="Arial"/>
                <w:b/>
                <w:sz w:val="22"/>
                <w:szCs w:val="22"/>
              </w:rPr>
              <w:t>Recognition of Prior Learning</w:t>
            </w:r>
          </w:p>
          <w:p w:rsidR="0023764B" w:rsidRPr="00D14C18" w:rsidRDefault="0023764B" w:rsidP="0023764B">
            <w:pPr>
              <w:pStyle w:val="BodyText"/>
              <w:rPr>
                <w:rFonts w:cs="Arial"/>
                <w:b/>
                <w:sz w:val="22"/>
                <w:szCs w:val="22"/>
              </w:rPr>
            </w:pPr>
          </w:p>
          <w:p w:rsidR="0023764B" w:rsidRPr="00D14C18" w:rsidRDefault="0023764B" w:rsidP="0023764B">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23764B" w:rsidRPr="00D14C18" w:rsidRDefault="0023764B" w:rsidP="0023764B">
            <w:pPr>
              <w:rPr>
                <w:rFonts w:cs="Arial"/>
                <w:snapToGrid w:val="0"/>
              </w:rPr>
            </w:pPr>
          </w:p>
          <w:p w:rsidR="0023764B" w:rsidRPr="00D14C18" w:rsidRDefault="0023764B" w:rsidP="0023764B">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23764B" w:rsidRDefault="0023764B" w:rsidP="0023764B">
            <w:pPr>
              <w:rPr>
                <w:rFonts w:cs="Arial"/>
              </w:rPr>
            </w:pP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Assessment regulations</w:t>
            </w:r>
          </w:p>
        </w:tc>
      </w:tr>
      <w:tr w:rsidR="0023764B" w:rsidRPr="003E5131" w:rsidTr="003E5131">
        <w:tc>
          <w:tcPr>
            <w:tcW w:w="10206" w:type="dxa"/>
            <w:gridSpan w:val="9"/>
          </w:tcPr>
          <w:p w:rsidR="0023764B" w:rsidRDefault="0023764B" w:rsidP="0023764B">
            <w:pPr>
              <w:rPr>
                <w:rFonts w:cs="Arial"/>
                <w:b/>
              </w:rPr>
            </w:pPr>
          </w:p>
          <w:p w:rsidR="0023764B" w:rsidRPr="003E5131" w:rsidRDefault="0023764B" w:rsidP="0023764B">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23764B" w:rsidRPr="003E5131" w:rsidRDefault="0023764B" w:rsidP="0023764B">
            <w:pPr>
              <w:rPr>
                <w:rFonts w:cs="Arial"/>
                <w:b/>
              </w:rPr>
            </w:pPr>
          </w:p>
          <w:p w:rsidR="0023764B" w:rsidRDefault="0023764B" w:rsidP="0023764B">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23764B" w:rsidRPr="003E5131" w:rsidRDefault="0023764B" w:rsidP="0023764B">
            <w:pPr>
              <w:rPr>
                <w:rFonts w:cs="Arial"/>
                <w:b/>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Support for students and their learning</w:t>
            </w:r>
          </w:p>
        </w:tc>
      </w:tr>
      <w:tr w:rsidR="0023764B" w:rsidRPr="003E5131" w:rsidTr="003E5131">
        <w:tc>
          <w:tcPr>
            <w:tcW w:w="10206" w:type="dxa"/>
            <w:gridSpan w:val="9"/>
          </w:tcPr>
          <w:p w:rsidR="0023764B" w:rsidRDefault="0023764B" w:rsidP="0023764B">
            <w:pPr>
              <w:rPr>
                <w:rFonts w:cs="Arial"/>
                <w:color w:val="C00000"/>
              </w:rPr>
            </w:pPr>
          </w:p>
          <w:p w:rsidR="0023764B" w:rsidRPr="00D14C18" w:rsidRDefault="0023764B" w:rsidP="0023764B">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Study skills tutorials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23764B" w:rsidRPr="00D14C18" w:rsidRDefault="0023764B" w:rsidP="0023764B">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Personal Development Plan (PDP)</w:t>
            </w: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23764B" w:rsidRPr="003E5131" w:rsidTr="003E5131">
        <w:tc>
          <w:tcPr>
            <w:tcW w:w="10206" w:type="dxa"/>
            <w:gridSpan w:val="9"/>
          </w:tcPr>
          <w:p w:rsidR="0023764B" w:rsidRPr="00D14C18" w:rsidRDefault="0023764B" w:rsidP="0023764B">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 xml:space="preserve">Annual </w:t>
            </w:r>
            <w:proofErr w:type="spellStart"/>
            <w:r w:rsidRPr="00D14C18">
              <w:rPr>
                <w:rFonts w:cs="Arial"/>
                <w:sz w:val="22"/>
                <w:szCs w:val="22"/>
              </w:rPr>
              <w:t>Self Assessment</w:t>
            </w:r>
            <w:proofErr w:type="spellEnd"/>
            <w:r w:rsidRPr="00D14C18">
              <w:rPr>
                <w:rFonts w:cs="Arial"/>
                <w:sz w:val="22"/>
                <w:szCs w:val="22"/>
              </w:rPr>
              <w:t xml:space="preserve"> Report (SAR) and Quali</w:t>
            </w:r>
            <w:r>
              <w:rPr>
                <w:rFonts w:cs="Arial"/>
                <w:sz w:val="22"/>
                <w:szCs w:val="22"/>
              </w:rPr>
              <w:t>ty Improvement Plan (QIP)</w:t>
            </w:r>
          </w:p>
          <w:p w:rsidR="0023764B" w:rsidRPr="00D14C18" w:rsidRDefault="0023764B" w:rsidP="0023764B">
            <w:pPr>
              <w:pStyle w:val="BodyText"/>
              <w:tabs>
                <w:tab w:val="left" w:pos="1170"/>
              </w:tabs>
              <w:ind w:left="720"/>
              <w:jc w:val="both"/>
              <w:rPr>
                <w:rFonts w:cs="Arial"/>
                <w:sz w:val="22"/>
                <w:szCs w:val="22"/>
              </w:rPr>
            </w:pPr>
          </w:p>
          <w:p w:rsidR="0023764B" w:rsidRPr="00D14C18" w:rsidRDefault="0023764B" w:rsidP="0023764B">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23764B" w:rsidRPr="002D1599" w:rsidRDefault="0023764B" w:rsidP="0023764B">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23764B" w:rsidRPr="002D1599"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23764B" w:rsidRPr="00D14C18" w:rsidRDefault="0023764B" w:rsidP="0023764B">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23764B" w:rsidRPr="002D1599"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23764B" w:rsidRPr="00D14C18" w:rsidRDefault="0023764B" w:rsidP="0023764B">
            <w:pPr>
              <w:pStyle w:val="BodyText"/>
              <w:numPr>
                <w:ilvl w:val="0"/>
                <w:numId w:val="7"/>
              </w:numPr>
              <w:tabs>
                <w:tab w:val="clear" w:pos="1440"/>
              </w:tabs>
              <w:ind w:left="720"/>
              <w:jc w:val="both"/>
              <w:rPr>
                <w:rFonts w:cs="Arial"/>
                <w:sz w:val="22"/>
                <w:szCs w:val="22"/>
              </w:rPr>
            </w:pPr>
            <w:r>
              <w:rPr>
                <w:rFonts w:cs="Arial"/>
                <w:sz w:val="22"/>
                <w:szCs w:val="22"/>
              </w:rPr>
              <w:t>HE Working Group</w:t>
            </w:r>
          </w:p>
          <w:p w:rsidR="0023764B" w:rsidRPr="00D14C18" w:rsidRDefault="0023764B" w:rsidP="0023764B">
            <w:pPr>
              <w:pStyle w:val="BodyText"/>
              <w:ind w:left="720"/>
              <w:jc w:val="both"/>
              <w:rPr>
                <w:rFonts w:cs="Arial"/>
                <w:sz w:val="22"/>
                <w:szCs w:val="22"/>
              </w:rPr>
            </w:pPr>
          </w:p>
          <w:p w:rsidR="0023764B" w:rsidRPr="00D14C18" w:rsidRDefault="0023764B" w:rsidP="0023764B">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23764B" w:rsidRPr="00D14C18" w:rsidRDefault="0023764B" w:rsidP="0023764B">
            <w:pPr>
              <w:pStyle w:val="BodyText"/>
              <w:ind w:left="720"/>
              <w:jc w:val="both"/>
              <w:rPr>
                <w:rFonts w:cs="Arial"/>
                <w:sz w:val="22"/>
                <w:szCs w:val="22"/>
              </w:rPr>
            </w:pPr>
          </w:p>
          <w:p w:rsidR="0023764B" w:rsidRPr="00D14C18" w:rsidRDefault="0023764B" w:rsidP="0023764B">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23764B" w:rsidRPr="00D14C18"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23764B" w:rsidRPr="00D14C18"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23764B"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r>
              <w:rPr>
                <w:rFonts w:cs="Arial"/>
                <w:sz w:val="22"/>
                <w:szCs w:val="22"/>
              </w:rPr>
              <w:t>.</w:t>
            </w:r>
          </w:p>
          <w:p w:rsidR="0023764B" w:rsidRPr="00101048" w:rsidRDefault="0023764B" w:rsidP="0023764B">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23764B" w:rsidRPr="003E5131" w:rsidRDefault="0023764B" w:rsidP="0023764B">
            <w:pPr>
              <w:pStyle w:val="BodyText"/>
              <w:jc w:val="both"/>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Further information</w:t>
            </w:r>
          </w:p>
        </w:tc>
      </w:tr>
      <w:tr w:rsidR="0023764B" w:rsidRPr="003E5131" w:rsidTr="003E5131">
        <w:tc>
          <w:tcPr>
            <w:tcW w:w="10206" w:type="dxa"/>
            <w:gridSpan w:val="9"/>
          </w:tcPr>
          <w:p w:rsidR="0023764B" w:rsidRPr="003E5131" w:rsidRDefault="0023764B" w:rsidP="0023764B">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23764B" w:rsidRPr="003E5131" w:rsidRDefault="0023764B" w:rsidP="0023764B">
            <w:pPr>
              <w:rPr>
                <w:rFonts w:cs="Arial"/>
                <w:b/>
              </w:rPr>
            </w:pPr>
          </w:p>
          <w:p w:rsidR="0023764B" w:rsidRDefault="0023764B" w:rsidP="0023764B">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23764B" w:rsidRPr="003E5131" w:rsidRDefault="0023764B" w:rsidP="0023764B">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BF3"/>
    <w:rsid w:val="00047C4F"/>
    <w:rsid w:val="00056F9B"/>
    <w:rsid w:val="000A424D"/>
    <w:rsid w:val="000D6027"/>
    <w:rsid w:val="00101048"/>
    <w:rsid w:val="00115FAA"/>
    <w:rsid w:val="00122BF1"/>
    <w:rsid w:val="00142050"/>
    <w:rsid w:val="001534CD"/>
    <w:rsid w:val="00155D33"/>
    <w:rsid w:val="00171E60"/>
    <w:rsid w:val="001B5148"/>
    <w:rsid w:val="001C4ADD"/>
    <w:rsid w:val="001D68C5"/>
    <w:rsid w:val="001E6B96"/>
    <w:rsid w:val="00204A95"/>
    <w:rsid w:val="0023764B"/>
    <w:rsid w:val="0027592D"/>
    <w:rsid w:val="002C2ED0"/>
    <w:rsid w:val="002E2B82"/>
    <w:rsid w:val="002F3E29"/>
    <w:rsid w:val="002F773C"/>
    <w:rsid w:val="00313562"/>
    <w:rsid w:val="00321047"/>
    <w:rsid w:val="003222D9"/>
    <w:rsid w:val="003275FB"/>
    <w:rsid w:val="00341814"/>
    <w:rsid w:val="00341825"/>
    <w:rsid w:val="003507D2"/>
    <w:rsid w:val="00352D6A"/>
    <w:rsid w:val="00372547"/>
    <w:rsid w:val="00377DC2"/>
    <w:rsid w:val="003D6AE4"/>
    <w:rsid w:val="003E5131"/>
    <w:rsid w:val="003F0C71"/>
    <w:rsid w:val="003F201A"/>
    <w:rsid w:val="00417A56"/>
    <w:rsid w:val="00470112"/>
    <w:rsid w:val="004859C8"/>
    <w:rsid w:val="004B054A"/>
    <w:rsid w:val="004B69C6"/>
    <w:rsid w:val="004C3EF3"/>
    <w:rsid w:val="004E5C08"/>
    <w:rsid w:val="00503535"/>
    <w:rsid w:val="00521275"/>
    <w:rsid w:val="0055030B"/>
    <w:rsid w:val="005512C4"/>
    <w:rsid w:val="00576826"/>
    <w:rsid w:val="0058434E"/>
    <w:rsid w:val="005A0466"/>
    <w:rsid w:val="005C34B2"/>
    <w:rsid w:val="00615663"/>
    <w:rsid w:val="00624F5E"/>
    <w:rsid w:val="00646389"/>
    <w:rsid w:val="00673776"/>
    <w:rsid w:val="00690349"/>
    <w:rsid w:val="006C3CC8"/>
    <w:rsid w:val="006D0BC3"/>
    <w:rsid w:val="00722441"/>
    <w:rsid w:val="007360B1"/>
    <w:rsid w:val="00752202"/>
    <w:rsid w:val="007629AF"/>
    <w:rsid w:val="007841FF"/>
    <w:rsid w:val="007916F5"/>
    <w:rsid w:val="007A1201"/>
    <w:rsid w:val="007C56C0"/>
    <w:rsid w:val="007D78EE"/>
    <w:rsid w:val="007F10AB"/>
    <w:rsid w:val="007F2246"/>
    <w:rsid w:val="00800F47"/>
    <w:rsid w:val="00807F90"/>
    <w:rsid w:val="00810908"/>
    <w:rsid w:val="008342E3"/>
    <w:rsid w:val="00856532"/>
    <w:rsid w:val="00862351"/>
    <w:rsid w:val="0086738C"/>
    <w:rsid w:val="008773DE"/>
    <w:rsid w:val="00882171"/>
    <w:rsid w:val="0088282F"/>
    <w:rsid w:val="008A219E"/>
    <w:rsid w:val="008B614F"/>
    <w:rsid w:val="008D5869"/>
    <w:rsid w:val="0090242C"/>
    <w:rsid w:val="009216F1"/>
    <w:rsid w:val="00924A89"/>
    <w:rsid w:val="00956718"/>
    <w:rsid w:val="00970BD1"/>
    <w:rsid w:val="00985FDE"/>
    <w:rsid w:val="00992B63"/>
    <w:rsid w:val="00997C48"/>
    <w:rsid w:val="009A68C7"/>
    <w:rsid w:val="009F4A84"/>
    <w:rsid w:val="00A357AD"/>
    <w:rsid w:val="00A36ACD"/>
    <w:rsid w:val="00A64D87"/>
    <w:rsid w:val="00A81B55"/>
    <w:rsid w:val="00A82690"/>
    <w:rsid w:val="00AC507F"/>
    <w:rsid w:val="00AE132A"/>
    <w:rsid w:val="00AE1934"/>
    <w:rsid w:val="00AF5B00"/>
    <w:rsid w:val="00AF6779"/>
    <w:rsid w:val="00B009E1"/>
    <w:rsid w:val="00B43160"/>
    <w:rsid w:val="00B50F1C"/>
    <w:rsid w:val="00BA4B67"/>
    <w:rsid w:val="00BF7438"/>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C184D"/>
    <w:rsid w:val="00DC30E0"/>
    <w:rsid w:val="00DC3F4B"/>
    <w:rsid w:val="00DC64CF"/>
    <w:rsid w:val="00E22857"/>
    <w:rsid w:val="00E45969"/>
    <w:rsid w:val="00E83A36"/>
    <w:rsid w:val="00ED2B83"/>
    <w:rsid w:val="00EF6E69"/>
    <w:rsid w:val="00F16F83"/>
    <w:rsid w:val="00F51B26"/>
    <w:rsid w:val="00F639DC"/>
    <w:rsid w:val="00F90014"/>
    <w:rsid w:val="00FC31A6"/>
    <w:rsid w:val="00FD6338"/>
    <w:rsid w:val="00FE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84CE-D985-47BD-9147-E3478AB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93420-3238-4C24-BECD-4255EF12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2018-05-18T13:52:00Z</cp:lastPrinted>
  <dcterms:created xsi:type="dcterms:W3CDTF">2018-08-09T14:05:00Z</dcterms:created>
  <dcterms:modified xsi:type="dcterms:W3CDTF">2018-08-09T14:44:00Z</dcterms:modified>
</cp:coreProperties>
</file>