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029"/>
        <w:gridCol w:w="1225"/>
        <w:gridCol w:w="322"/>
        <w:gridCol w:w="666"/>
        <w:gridCol w:w="987"/>
        <w:gridCol w:w="1207"/>
        <w:gridCol w:w="1064"/>
        <w:gridCol w:w="1429"/>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66446E">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6" w:type="dxa"/>
            <w:gridSpan w:val="6"/>
          </w:tcPr>
          <w:p w:rsidR="003E5131" w:rsidRPr="00D62937" w:rsidRDefault="002F3E29" w:rsidP="003E5131">
            <w:pPr>
              <w:rPr>
                <w:rFonts w:cs="Arial"/>
              </w:rPr>
            </w:pPr>
            <w:r w:rsidRPr="00D62937">
              <w:rPr>
                <w:rFonts w:cs="Arial"/>
              </w:rPr>
              <w:t>University of Surrey</w:t>
            </w:r>
          </w:p>
        </w:tc>
      </w:tr>
      <w:tr w:rsidR="003E5131" w:rsidRPr="003E5131" w:rsidTr="0066446E">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6"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B912BD">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6" w:type="dxa"/>
            <w:gridSpan w:val="6"/>
          </w:tcPr>
          <w:p w:rsidR="003E5131" w:rsidRPr="00D668E5" w:rsidRDefault="00B50F1C" w:rsidP="00D62937">
            <w:pPr>
              <w:rPr>
                <w:rFonts w:cs="Arial"/>
                <w:b/>
              </w:rPr>
            </w:pPr>
            <w:r w:rsidRPr="00D668E5">
              <w:rPr>
                <w:rFonts w:cs="Arial"/>
                <w:b/>
              </w:rPr>
              <w:t>BSc</w:t>
            </w:r>
            <w:r w:rsidR="00D62937" w:rsidRPr="00D668E5">
              <w:rPr>
                <w:rFonts w:cs="Arial"/>
                <w:b/>
              </w:rPr>
              <w:t xml:space="preserve"> (Hons) </w:t>
            </w:r>
          </w:p>
        </w:tc>
      </w:tr>
      <w:tr w:rsidR="003E5131" w:rsidRPr="003E5131" w:rsidTr="00B912BD">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6" w:type="dxa"/>
            <w:gridSpan w:val="6"/>
          </w:tcPr>
          <w:p w:rsidR="003E5131" w:rsidRPr="00A4683A" w:rsidRDefault="00D62937" w:rsidP="00B50F1C">
            <w:pPr>
              <w:rPr>
                <w:rFonts w:cs="Arial"/>
                <w:b/>
              </w:rPr>
            </w:pPr>
            <w:r w:rsidRPr="00A4683A">
              <w:rPr>
                <w:rFonts w:cs="Arial"/>
                <w:b/>
              </w:rPr>
              <w:t xml:space="preserve">Psychology </w:t>
            </w:r>
            <w:r w:rsidR="00A4683A" w:rsidRPr="00A4683A">
              <w:rPr>
                <w:rFonts w:cs="Arial"/>
                <w:b/>
              </w:rPr>
              <w:t>with</w:t>
            </w:r>
            <w:r w:rsidR="00B50F1C" w:rsidRPr="00A4683A">
              <w:rPr>
                <w:rFonts w:cs="Arial"/>
                <w:b/>
              </w:rPr>
              <w:t xml:space="preserve"> Criminology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Pr="00D62937">
              <w:rPr>
                <w:rFonts w:cs="Arial"/>
              </w:rPr>
              <w:t xml:space="preserve">Psychology </w:t>
            </w:r>
            <w:r w:rsidR="00A4683A">
              <w:rPr>
                <w:rFonts w:cs="Arial"/>
              </w:rPr>
              <w:t>with</w:t>
            </w:r>
            <w:r w:rsidR="00B50F1C">
              <w:rPr>
                <w:rFonts w:cs="Arial"/>
              </w:rPr>
              <w:t xml:space="preserve"> Criminology</w:t>
            </w:r>
          </w:p>
          <w:p w:rsidR="00D62937" w:rsidRPr="00D62937" w:rsidRDefault="00D62937" w:rsidP="003E5131">
            <w:pPr>
              <w:rPr>
                <w:rFonts w:cs="Arial"/>
              </w:rPr>
            </w:pPr>
            <w:r w:rsidRPr="00D62937">
              <w:rPr>
                <w:rFonts w:cs="Arial"/>
              </w:rPr>
              <w:t xml:space="preserve">Certificate of Higher Education </w:t>
            </w:r>
            <w:r>
              <w:rPr>
                <w:rFonts w:cs="Arial"/>
              </w:rPr>
              <w:t xml:space="preserve">in </w:t>
            </w:r>
            <w:r w:rsidRPr="00D62937">
              <w:rPr>
                <w:rFonts w:cs="Arial"/>
              </w:rPr>
              <w:t xml:space="preserve">Psychology </w:t>
            </w:r>
            <w:r w:rsidR="00A4683A">
              <w:rPr>
                <w:rFonts w:cs="Arial"/>
              </w:rPr>
              <w:t>with</w:t>
            </w:r>
            <w:r w:rsidR="00B50F1C">
              <w:rPr>
                <w:rFonts w:cs="Arial"/>
              </w:rPr>
              <w:t xml:space="preserve"> Criminology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w:t>
            </w:r>
            <w:r w:rsidR="008A1AD4">
              <w:rPr>
                <w:rFonts w:cs="Arial"/>
              </w:rPr>
              <w:t>2</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A4683A" w:rsidP="003E5131">
            <w:pPr>
              <w:rPr>
                <w:rFonts w:cs="Arial"/>
              </w:rPr>
            </w:pPr>
            <w:r>
              <w:rPr>
                <w:rFonts w:cs="Arial"/>
              </w:rPr>
              <w:t>CL83</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FF0F1C" w:rsidP="00AF6779">
            <w:pPr>
              <w:rPr>
                <w:rFonts w:cs="Arial"/>
              </w:rPr>
            </w:pPr>
            <w:r>
              <w:rPr>
                <w:rFonts w:cs="Arial"/>
              </w:rPr>
              <w:t>Psychology (2010</w:t>
            </w:r>
            <w:r w:rsidR="00D62937">
              <w:rPr>
                <w:rFonts w:cs="Arial"/>
              </w:rPr>
              <w:t xml:space="preserve">) and </w:t>
            </w:r>
            <w:r w:rsidR="00AF6779">
              <w:rPr>
                <w:rFonts w:cs="Arial"/>
              </w:rPr>
              <w:t>Criminology</w:t>
            </w:r>
            <w:r w:rsidR="00800F47">
              <w:rPr>
                <w:rFonts w:cs="Arial"/>
              </w:rPr>
              <w:t xml:space="preserve"> (20</w:t>
            </w:r>
            <w:r w:rsidR="00AF6779">
              <w:rPr>
                <w:rFonts w:cs="Arial"/>
              </w:rPr>
              <w:t>14</w:t>
            </w:r>
            <w:r w:rsidR="00D62937">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E305A0"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f</w:t>
            </w:r>
            <w:r w:rsidR="00E305A0">
              <w:rPr>
                <w:rFonts w:cs="Arial"/>
              </w:rPr>
              <w:t xml:space="preserve"> 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E305A0"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D044E0" w:rsidP="003E5131">
            <w:pPr>
              <w:rPr>
                <w:rFonts w:cs="Arial"/>
              </w:rPr>
            </w:pPr>
            <w:r>
              <w:rPr>
                <w:rFonts w:cs="Arial"/>
              </w:rPr>
              <w:t>J</w:t>
            </w:r>
            <w:r w:rsidR="00A4683A">
              <w:rPr>
                <w:rFonts w:cs="Arial"/>
              </w:rPr>
              <w:t>une 2017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D62937" w:rsidRDefault="00D62937" w:rsidP="00D62937">
            <w:pPr>
              <w:rPr>
                <w:rFonts w:cs="Arial"/>
              </w:rPr>
            </w:pPr>
            <w:r w:rsidRPr="00D62937">
              <w:rPr>
                <w:rFonts w:cs="Arial"/>
              </w:rPr>
              <w:t xml:space="preserve">The </w:t>
            </w:r>
            <w:r w:rsidR="00B50F1C">
              <w:rPr>
                <w:rFonts w:cs="Arial"/>
              </w:rPr>
              <w:t>BSc</w:t>
            </w:r>
            <w:r w:rsidR="003F488B">
              <w:rPr>
                <w:rFonts w:cs="Arial"/>
              </w:rPr>
              <w:t xml:space="preserve"> (Hons) Psychology with</w:t>
            </w:r>
            <w:r w:rsidRPr="00D62937">
              <w:rPr>
                <w:rFonts w:cs="Arial"/>
              </w:rPr>
              <w:t xml:space="preserve"> </w:t>
            </w:r>
            <w:r w:rsidR="00B50F1C">
              <w:rPr>
                <w:rFonts w:cs="Arial"/>
              </w:rPr>
              <w:t>Criminology</w:t>
            </w:r>
            <w:r w:rsidRPr="00D62937">
              <w:rPr>
                <w:rFonts w:cs="Arial"/>
              </w:rPr>
              <w:t xml:space="preserve"> aims to provide students with knowledge</w:t>
            </w:r>
            <w:r w:rsidR="00E305A0">
              <w:rPr>
                <w:rFonts w:cs="Arial"/>
              </w:rPr>
              <w:t xml:space="preserve"> of the interrelated fields of human psychology and criminal behaviour, in addition to an understanding of the criminal justice system and the effectiveness of policies aimed at controlling criminality.  The degree will develop independent research skills and an enhanced ability in analytical and critical thinking, as well as to equip students with the necessary skills required for a career in a wide range of related professions.</w:t>
            </w:r>
          </w:p>
          <w:p w:rsidR="00E305A0" w:rsidRPr="00D62937" w:rsidRDefault="00E305A0" w:rsidP="00D62937">
            <w:pPr>
              <w:rPr>
                <w:rFonts w:cs="Arial"/>
              </w:rPr>
            </w:pPr>
          </w:p>
          <w:p w:rsidR="00D62937" w:rsidRPr="00D62937" w:rsidRDefault="00D62937" w:rsidP="00D62937">
            <w:pPr>
              <w:rPr>
                <w:rFonts w:cs="Arial"/>
              </w:rPr>
            </w:pPr>
            <w:r w:rsidRPr="00D62937">
              <w:rPr>
                <w:rFonts w:cs="Arial"/>
              </w:rPr>
              <w:t>The programme aims:</w:t>
            </w:r>
          </w:p>
          <w:p w:rsidR="00D62937" w:rsidRDefault="00D62937" w:rsidP="00E305A0">
            <w:pPr>
              <w:pStyle w:val="ListParagraph"/>
              <w:numPr>
                <w:ilvl w:val="0"/>
                <w:numId w:val="10"/>
              </w:numPr>
              <w:rPr>
                <w:rFonts w:cs="Arial"/>
              </w:rPr>
            </w:pPr>
            <w:r w:rsidRPr="00D62937">
              <w:rPr>
                <w:rFonts w:cs="Arial"/>
              </w:rPr>
              <w:t xml:space="preserve">To provide </w:t>
            </w:r>
            <w:r w:rsidR="00E305A0">
              <w:rPr>
                <w:rFonts w:cs="Arial"/>
              </w:rPr>
              <w:t>students with a sound knowledge and understanding of the core areas and theories in the disciplines of psychology and criminology;</w:t>
            </w:r>
          </w:p>
          <w:p w:rsidR="00E305A0" w:rsidRDefault="00E305A0" w:rsidP="00E305A0">
            <w:pPr>
              <w:pStyle w:val="ListParagraph"/>
              <w:numPr>
                <w:ilvl w:val="0"/>
                <w:numId w:val="10"/>
              </w:numPr>
              <w:rPr>
                <w:rFonts w:cs="Arial"/>
              </w:rPr>
            </w:pPr>
            <w:r>
              <w:rPr>
                <w:rFonts w:cs="Arial"/>
              </w:rPr>
              <w:t>To enable students to make connections between the two subject areas by developing an understanding of real life applications of theory to experience and behaviour in psychology and criminology including associated ethical issues;</w:t>
            </w:r>
          </w:p>
          <w:p w:rsidR="00E305A0" w:rsidRDefault="00E305A0" w:rsidP="00E305A0">
            <w:pPr>
              <w:pStyle w:val="ListParagraph"/>
              <w:numPr>
                <w:ilvl w:val="0"/>
                <w:numId w:val="10"/>
              </w:numPr>
              <w:rPr>
                <w:rFonts w:cs="Arial"/>
              </w:rPr>
            </w:pPr>
            <w:r>
              <w:rPr>
                <w:rFonts w:cs="Arial"/>
              </w:rPr>
              <w:t>To enable students to develop independent learning skills and skills for lifelong learning (including literacy, numeracy, written and oral communication and IT skills);</w:t>
            </w:r>
          </w:p>
          <w:p w:rsidR="00E305A0" w:rsidRDefault="00E305A0" w:rsidP="00E305A0">
            <w:pPr>
              <w:pStyle w:val="ListParagraph"/>
              <w:numPr>
                <w:ilvl w:val="0"/>
                <w:numId w:val="10"/>
              </w:numPr>
              <w:rPr>
                <w:rFonts w:cs="Arial"/>
              </w:rPr>
            </w:pPr>
            <w:r>
              <w:rPr>
                <w:rFonts w:cs="Arial"/>
              </w:rPr>
              <w:t>To stimulate students’ intellectual development and powers of critical analysis through the opportunity to undertake independent research using a range of appropriate skills, techniques and methods for investigating experience and behaviour in psychology and criminology;</w:t>
            </w:r>
          </w:p>
          <w:p w:rsidR="00E305A0" w:rsidRDefault="00E305A0" w:rsidP="00E305A0">
            <w:pPr>
              <w:pStyle w:val="ListParagraph"/>
              <w:numPr>
                <w:ilvl w:val="0"/>
                <w:numId w:val="10"/>
              </w:numPr>
              <w:rPr>
                <w:rFonts w:cs="Arial"/>
              </w:rPr>
            </w:pPr>
            <w:r>
              <w:rPr>
                <w:rFonts w:cs="Arial"/>
              </w:rPr>
              <w:t>To enable the practice and enhancement of interpersonal skills, group working, time management, self-awareness and self-reflection which will enable students to pursue careers in a variety of work environments; and</w:t>
            </w:r>
          </w:p>
          <w:p w:rsidR="00E305A0" w:rsidRDefault="00E305A0" w:rsidP="00E305A0">
            <w:pPr>
              <w:pStyle w:val="ListParagraph"/>
              <w:numPr>
                <w:ilvl w:val="0"/>
                <w:numId w:val="10"/>
              </w:numPr>
              <w:rPr>
                <w:rFonts w:cs="Arial"/>
              </w:rPr>
            </w:pPr>
            <w:r>
              <w:rPr>
                <w:rFonts w:cs="Arial"/>
              </w:rPr>
              <w:t>To provide students with the appropriate knowledge and skills for relevant employment for which the degree is considered suitable or to undertake postgraduate level study.</w:t>
            </w:r>
          </w:p>
          <w:p w:rsidR="00E305A0" w:rsidRPr="00D62937" w:rsidRDefault="00E305A0" w:rsidP="00E305A0">
            <w:pPr>
              <w:pStyle w:val="ListParagraph"/>
              <w:rPr>
                <w:rFonts w:cs="Arial"/>
              </w:rPr>
            </w:pPr>
          </w:p>
          <w:p w:rsidR="00D62937" w:rsidRPr="00D62937" w:rsidRDefault="00D62937" w:rsidP="00D62937">
            <w:pPr>
              <w:rPr>
                <w:rFonts w:cs="Arial"/>
              </w:rPr>
            </w:pPr>
            <w:r w:rsidRPr="00D62937">
              <w:rPr>
                <w:rFonts w:cs="Arial"/>
              </w:rPr>
              <w:t>Intended Learning Outcomes</w:t>
            </w:r>
          </w:p>
          <w:p w:rsidR="00D62937" w:rsidRPr="00D62937" w:rsidRDefault="00D62937" w:rsidP="00D62937">
            <w:pPr>
              <w:rPr>
                <w:rFonts w:cs="Arial"/>
              </w:rPr>
            </w:pPr>
          </w:p>
          <w:p w:rsidR="00D62937" w:rsidRPr="00D62937" w:rsidRDefault="00FD5D36" w:rsidP="00D62937">
            <w:pPr>
              <w:pStyle w:val="ListParagraph"/>
              <w:numPr>
                <w:ilvl w:val="0"/>
                <w:numId w:val="11"/>
              </w:numPr>
              <w:rPr>
                <w:rFonts w:cs="Arial"/>
              </w:rPr>
            </w:pPr>
            <w:r>
              <w:rPr>
                <w:rFonts w:cs="Arial"/>
              </w:rPr>
              <w:t>to develop knowledge and understanding in the disciplines of psychology and criminology;</w:t>
            </w:r>
          </w:p>
          <w:p w:rsidR="00D62937" w:rsidRPr="00D62937" w:rsidRDefault="00D62937" w:rsidP="00D62937">
            <w:pPr>
              <w:pStyle w:val="ListParagraph"/>
              <w:numPr>
                <w:ilvl w:val="0"/>
                <w:numId w:val="11"/>
              </w:numPr>
              <w:rPr>
                <w:rFonts w:cs="Arial"/>
              </w:rPr>
            </w:pPr>
            <w:r w:rsidRPr="00D62937">
              <w:rPr>
                <w:rFonts w:cs="Arial"/>
              </w:rPr>
              <w:t>to develop  the cognitive skills of independent research,</w:t>
            </w:r>
            <w:r w:rsidR="00FD5D36">
              <w:rPr>
                <w:rFonts w:cs="Arial"/>
              </w:rPr>
              <w:t xml:space="preserve"> hypothesis testing and critically evaluating theory, research findings and applications in psychology and criminology, as well as reflecting on one’s own abilities;</w:t>
            </w:r>
          </w:p>
          <w:p w:rsidR="00D62937" w:rsidRPr="00D62937" w:rsidRDefault="00D62937" w:rsidP="00D62937">
            <w:pPr>
              <w:pStyle w:val="ListParagraph"/>
              <w:numPr>
                <w:ilvl w:val="0"/>
                <w:numId w:val="11"/>
              </w:numPr>
              <w:rPr>
                <w:rFonts w:cs="Arial"/>
              </w:rPr>
            </w:pPr>
            <w:r w:rsidRPr="00D62937">
              <w:rPr>
                <w:rFonts w:cs="Arial"/>
              </w:rPr>
              <w:t xml:space="preserve">to develop </w:t>
            </w:r>
            <w:r w:rsidR="00FD5D36">
              <w:rPr>
                <w:rFonts w:cs="Arial"/>
              </w:rPr>
              <w:t>an awareness and understanding of ethical issues in psychology and criminology;</w:t>
            </w:r>
          </w:p>
          <w:p w:rsidR="00D62937" w:rsidRPr="00D62937" w:rsidRDefault="00D62937" w:rsidP="00D62937">
            <w:pPr>
              <w:pStyle w:val="ListParagraph"/>
              <w:numPr>
                <w:ilvl w:val="0"/>
                <w:numId w:val="11"/>
              </w:numPr>
              <w:rPr>
                <w:rFonts w:cs="Arial"/>
              </w:rPr>
            </w:pPr>
            <w:r w:rsidRPr="00D62937">
              <w:rPr>
                <w:rFonts w:cs="Arial"/>
              </w:rPr>
              <w:t>to develop general tra</w:t>
            </w:r>
            <w:r w:rsidR="00FD5D36">
              <w:rPr>
                <w:rFonts w:cs="Arial"/>
              </w:rPr>
              <w:t>nsferrable skills of reading, numeracy, communication, time management, using IT and the ability to work independently and as part of a team;</w:t>
            </w:r>
            <w:r w:rsidRPr="00D62937">
              <w:rPr>
                <w:rFonts w:cs="Arial"/>
              </w:rPr>
              <w:t xml:space="preserve"> </w:t>
            </w:r>
          </w:p>
          <w:p w:rsidR="00D62937" w:rsidRPr="00D62937" w:rsidRDefault="00FD5D36" w:rsidP="00D62937">
            <w:pPr>
              <w:pStyle w:val="ListParagraph"/>
              <w:numPr>
                <w:ilvl w:val="0"/>
                <w:numId w:val="11"/>
              </w:numPr>
              <w:rPr>
                <w:rFonts w:cs="Arial"/>
              </w:rPr>
            </w:pPr>
            <w:r>
              <w:rPr>
                <w:rFonts w:cs="Arial"/>
              </w:rPr>
              <w:t>to develop</w:t>
            </w:r>
            <w:r w:rsidR="00D62937" w:rsidRPr="00D62937">
              <w:rPr>
                <w:rFonts w:cs="Arial"/>
              </w:rPr>
              <w:t xml:space="preserve"> an awareness of </w:t>
            </w:r>
            <w:r>
              <w:rPr>
                <w:rFonts w:cs="Arial"/>
              </w:rPr>
              <w:t xml:space="preserve"> the </w:t>
            </w:r>
            <w:r w:rsidR="00D62937" w:rsidRPr="00D62937">
              <w:rPr>
                <w:rFonts w:cs="Arial"/>
              </w:rPr>
              <w:t>social and cultur</w:t>
            </w:r>
            <w:r>
              <w:rPr>
                <w:rFonts w:cs="Arial"/>
              </w:rPr>
              <w:t>al context of psychological and criminological research; and</w:t>
            </w:r>
          </w:p>
          <w:p w:rsidR="00D62937" w:rsidRPr="00D62937" w:rsidRDefault="00D62937" w:rsidP="00D62937">
            <w:pPr>
              <w:pStyle w:val="ListParagraph"/>
              <w:numPr>
                <w:ilvl w:val="0"/>
                <w:numId w:val="11"/>
              </w:numPr>
              <w:rPr>
                <w:rFonts w:cs="Arial"/>
              </w:rPr>
            </w:pPr>
            <w:proofErr w:type="gramStart"/>
            <w:r w:rsidRPr="00D62937">
              <w:rPr>
                <w:rFonts w:cs="Arial"/>
              </w:rPr>
              <w:t>to</w:t>
            </w:r>
            <w:proofErr w:type="gramEnd"/>
            <w:r w:rsidRPr="00D62937">
              <w:rPr>
                <w:rFonts w:cs="Arial"/>
              </w:rPr>
              <w:t xml:space="preserve"> provide students with the appropriate knowledge and skills for relevant employment for which the degree is considered suitable</w:t>
            </w:r>
            <w:r w:rsidR="00FD5D36">
              <w:rPr>
                <w:rFonts w:cs="Arial"/>
              </w:rPr>
              <w:t>,</w:t>
            </w:r>
            <w:r w:rsidRPr="00D62937">
              <w:rPr>
                <w:rFonts w:cs="Arial"/>
              </w:rPr>
              <w:t xml:space="preserve"> or to undertake postgraduate study</w:t>
            </w:r>
            <w:r w:rsidR="00FD5D36">
              <w:rPr>
                <w:rFonts w:cs="Arial"/>
              </w:rPr>
              <w:t>.</w:t>
            </w:r>
          </w:p>
          <w:p w:rsidR="00D62937" w:rsidRPr="00D62937" w:rsidRDefault="00D62937" w:rsidP="00D62937">
            <w:pPr>
              <w:rPr>
                <w:rFonts w:cs="Arial"/>
              </w:rPr>
            </w:pPr>
          </w:p>
          <w:p w:rsidR="003E5131" w:rsidRPr="003E5131" w:rsidRDefault="003E5131" w:rsidP="00D62937">
            <w:pPr>
              <w:rPr>
                <w:rFonts w:cs="Arial"/>
              </w:rPr>
            </w:pPr>
          </w:p>
        </w:tc>
      </w:tr>
      <w:tr w:rsidR="003E5131" w:rsidRPr="003E5131" w:rsidTr="003E5131">
        <w:trPr>
          <w:trHeight w:val="197"/>
        </w:trPr>
        <w:tc>
          <w:tcPr>
            <w:tcW w:w="10206" w:type="dxa"/>
            <w:gridSpan w:val="9"/>
          </w:tcPr>
          <w:p w:rsidR="00F639DC" w:rsidRPr="003F488B" w:rsidRDefault="003E5131" w:rsidP="003F488B">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3E5131">
        <w:trPr>
          <w:trHeight w:val="2188"/>
        </w:trPr>
        <w:tc>
          <w:tcPr>
            <w:tcW w:w="4858" w:type="dxa"/>
            <w:gridSpan w:val="4"/>
          </w:tcPr>
          <w:p w:rsidR="003E5131" w:rsidRDefault="003E5131" w:rsidP="003E5131">
            <w:pPr>
              <w:rPr>
                <w:rFonts w:cs="Arial"/>
                <w:u w:val="single"/>
              </w:rPr>
            </w:pPr>
            <w:r w:rsidRPr="003E5131">
              <w:rPr>
                <w:rFonts w:cs="Arial"/>
                <w:u w:val="single"/>
              </w:rPr>
              <w:t>Knowledge and understanding</w:t>
            </w:r>
          </w:p>
          <w:p w:rsidR="002F1FE4" w:rsidRPr="003E5131" w:rsidRDefault="002F1FE4" w:rsidP="003E5131">
            <w:pPr>
              <w:rPr>
                <w:rFonts w:cs="Arial"/>
                <w:b/>
                <w:u w:val="single"/>
              </w:rPr>
            </w:pPr>
          </w:p>
          <w:p w:rsidR="00AF6779" w:rsidRPr="00BE5DDF" w:rsidRDefault="002F1FE4" w:rsidP="002F1FE4">
            <w:pPr>
              <w:pStyle w:val="ListParagraph"/>
              <w:numPr>
                <w:ilvl w:val="0"/>
                <w:numId w:val="25"/>
              </w:numPr>
              <w:rPr>
                <w:rFonts w:cs="Arial"/>
                <w:sz w:val="20"/>
                <w:szCs w:val="20"/>
              </w:rPr>
            </w:pPr>
            <w:r w:rsidRPr="00BE5DDF">
              <w:rPr>
                <w:rFonts w:cs="Arial"/>
                <w:sz w:val="20"/>
                <w:szCs w:val="20"/>
              </w:rPr>
              <w:t>Knowledge and understanding of Biological Psychology, Cognitive Psychology, Developmenta</w:t>
            </w:r>
            <w:r w:rsidR="000460AF">
              <w:rPr>
                <w:rFonts w:cs="Arial"/>
                <w:sz w:val="20"/>
                <w:szCs w:val="20"/>
              </w:rPr>
              <w:t>l Psychology</w:t>
            </w:r>
            <w:r w:rsidRPr="00BE5DDF">
              <w:rPr>
                <w:rFonts w:cs="Arial"/>
                <w:sz w:val="20"/>
                <w:szCs w:val="20"/>
              </w:rPr>
              <w:t xml:space="preserve">, Personality/Individual </w:t>
            </w:r>
            <w:r w:rsidR="000460AF">
              <w:rPr>
                <w:rFonts w:cs="Arial"/>
                <w:sz w:val="20"/>
                <w:szCs w:val="20"/>
              </w:rPr>
              <w:t>differences</w:t>
            </w:r>
            <w:r w:rsidRPr="00BE5DDF">
              <w:rPr>
                <w:rFonts w:cs="Arial"/>
                <w:sz w:val="20"/>
                <w:szCs w:val="20"/>
              </w:rPr>
              <w:t xml:space="preserve"> and Social Psychology</w:t>
            </w:r>
            <w:r w:rsidR="003F488B">
              <w:rPr>
                <w:rFonts w:cs="Arial"/>
                <w:sz w:val="20"/>
                <w:szCs w:val="20"/>
              </w:rPr>
              <w:t>.</w:t>
            </w:r>
          </w:p>
          <w:p w:rsidR="002F1FE4" w:rsidRPr="00BE5DDF" w:rsidRDefault="002F1FE4" w:rsidP="002F1FE4">
            <w:pPr>
              <w:pStyle w:val="ListParagraph"/>
              <w:numPr>
                <w:ilvl w:val="0"/>
                <w:numId w:val="25"/>
              </w:numPr>
              <w:rPr>
                <w:rFonts w:cs="Arial"/>
                <w:sz w:val="20"/>
                <w:szCs w:val="20"/>
              </w:rPr>
            </w:pPr>
            <w:r w:rsidRPr="00BE5DDF">
              <w:rPr>
                <w:rFonts w:cs="Arial"/>
                <w:sz w:val="20"/>
                <w:szCs w:val="20"/>
              </w:rPr>
              <w:t>Knowledge, understanding, evaluation and application of the Biological, Psychological and Sociological theories and their explanations of human behaviour</w:t>
            </w:r>
            <w:r w:rsidR="003F488B">
              <w:rPr>
                <w:rFonts w:cs="Arial"/>
                <w:sz w:val="20"/>
                <w:szCs w:val="20"/>
              </w:rPr>
              <w:t>.</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 xml:space="preserve">Research skills, strategies, methods, comparative analysis and data analysis  (P5.4: C7.3) </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social construction of Crime and Victimisation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Theoretical approaches of Crime and Victimisation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Types and patterns of crime (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development of policing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Diversity and Crime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The development of Punishment and Crime Prevention (C7.3)</w:t>
            </w:r>
          </w:p>
          <w:p w:rsidR="00AF6779" w:rsidRPr="00BE5DDF" w:rsidRDefault="00AF6779" w:rsidP="0077528F">
            <w:pPr>
              <w:numPr>
                <w:ilvl w:val="0"/>
                <w:numId w:val="25"/>
              </w:numPr>
              <w:autoSpaceDE w:val="0"/>
              <w:autoSpaceDN w:val="0"/>
              <w:adjustRightInd w:val="0"/>
              <w:spacing w:after="40"/>
              <w:rPr>
                <w:rFonts w:cs="Arial"/>
                <w:sz w:val="20"/>
                <w:szCs w:val="20"/>
              </w:rPr>
            </w:pPr>
            <w:r w:rsidRPr="00BE5DDF">
              <w:rPr>
                <w:rFonts w:cs="Arial"/>
                <w:sz w:val="20"/>
                <w:szCs w:val="20"/>
              </w:rPr>
              <w:t>Criminal Justice: Organisation and governance to prevent harm   (C.7.3)</w:t>
            </w:r>
          </w:p>
          <w:p w:rsidR="003E5131" w:rsidRPr="003E5131" w:rsidRDefault="003E5131" w:rsidP="003E5131">
            <w:pPr>
              <w:rPr>
                <w:rFonts w:cs="Arial"/>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Lectures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Tutorials / Seminars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Case Studies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Individual presentations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Interviews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Group work</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Role Play</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Internet Research</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DVDs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Podcasts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Online discussion groups</w:t>
            </w:r>
          </w:p>
          <w:p w:rsidR="00171E60" w:rsidRPr="00BE5DDF" w:rsidRDefault="00171E60" w:rsidP="00171E60">
            <w:pPr>
              <w:pStyle w:val="BodyText2"/>
              <w:numPr>
                <w:ilvl w:val="0"/>
                <w:numId w:val="14"/>
              </w:numPr>
              <w:spacing w:after="0" w:line="240" w:lineRule="auto"/>
              <w:ind w:left="714" w:hanging="357"/>
              <w:rPr>
                <w:rFonts w:cs="Arial"/>
                <w:sz w:val="20"/>
                <w:szCs w:val="20"/>
              </w:rPr>
            </w:pPr>
            <w:r w:rsidRPr="00BE5DDF">
              <w:rPr>
                <w:rFonts w:cs="Arial"/>
                <w:sz w:val="20"/>
                <w:szCs w:val="20"/>
              </w:rPr>
              <w:t xml:space="preserve">Project research and supervision </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Peer Assessment</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Guided Reading</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Independent study</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Practical  experiments</w:t>
            </w:r>
          </w:p>
          <w:p w:rsidR="003E5131"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Observations</w:t>
            </w:r>
          </w:p>
          <w:p w:rsidR="003E5131" w:rsidRPr="00BE5DDF" w:rsidRDefault="003E5131" w:rsidP="003E5131">
            <w:pPr>
              <w:rPr>
                <w:rFonts w:cs="Arial"/>
                <w:b/>
                <w:sz w:val="20"/>
                <w:szCs w:val="20"/>
                <w:u w:val="single"/>
              </w:rPr>
            </w:pPr>
          </w:p>
          <w:p w:rsidR="003E5131" w:rsidRPr="00BE5DDF" w:rsidRDefault="003E5131" w:rsidP="003E5131">
            <w:pPr>
              <w:rPr>
                <w:rFonts w:cs="Arial"/>
                <w:b/>
                <w:u w:val="single"/>
              </w:rPr>
            </w:pPr>
            <w:r w:rsidRPr="00BE5DDF">
              <w:rPr>
                <w:rFonts w:cs="Arial"/>
                <w:u w:val="single"/>
              </w:rPr>
              <w:t>Assessment</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Formal examination</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Assignments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Posters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Dissertation</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Skills Portfolio</w:t>
            </w:r>
          </w:p>
          <w:p w:rsidR="00171E60" w:rsidRPr="00BE5DDF" w:rsidRDefault="000460AF" w:rsidP="00171E60">
            <w:pPr>
              <w:pStyle w:val="BodyText2"/>
              <w:numPr>
                <w:ilvl w:val="0"/>
                <w:numId w:val="14"/>
              </w:numPr>
              <w:spacing w:after="0" w:line="240" w:lineRule="auto"/>
              <w:ind w:left="714" w:hanging="357"/>
              <w:jc w:val="both"/>
              <w:rPr>
                <w:rFonts w:cs="Arial"/>
                <w:sz w:val="20"/>
                <w:szCs w:val="20"/>
              </w:rPr>
            </w:pPr>
            <w:r>
              <w:rPr>
                <w:rFonts w:cs="Arial"/>
                <w:sz w:val="20"/>
                <w:szCs w:val="20"/>
              </w:rPr>
              <w:t>Controlled</w:t>
            </w:r>
            <w:r w:rsidR="00171E60" w:rsidRPr="00BE5DDF">
              <w:rPr>
                <w:rFonts w:cs="Arial"/>
                <w:sz w:val="20"/>
                <w:szCs w:val="20"/>
              </w:rPr>
              <w:t xml:space="preserve"> and Field Experiments</w:t>
            </w:r>
          </w:p>
          <w:p w:rsidR="003E5131"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Case Studies</w:t>
            </w:r>
          </w:p>
          <w:p w:rsidR="002F1FE4" w:rsidRPr="00171E60" w:rsidRDefault="002F1FE4" w:rsidP="002F1FE4">
            <w:pPr>
              <w:pStyle w:val="BodyText2"/>
              <w:spacing w:after="0" w:line="240" w:lineRule="auto"/>
              <w:ind w:left="714"/>
              <w:jc w:val="both"/>
              <w:rPr>
                <w:rFonts w:cs="Arial"/>
              </w:rPr>
            </w:pP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171E60" w:rsidRPr="00BE5DDF" w:rsidRDefault="00171E60" w:rsidP="00BE5DDF">
            <w:pPr>
              <w:rPr>
                <w:rFonts w:ascii="Verdana" w:hAnsi="Verdana" w:cs="StoneSans"/>
                <w:sz w:val="18"/>
                <w:szCs w:val="18"/>
              </w:rPr>
            </w:pP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rPr>
              <w:t xml:space="preserve">Demonstrate reflection and effective communication.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Undertake a significant piece of independent research and produce a fully referenced  </w:t>
            </w:r>
            <w:r w:rsidRPr="00BE5DDF">
              <w:rPr>
                <w:rFonts w:cs="Arial"/>
                <w:sz w:val="20"/>
                <w:szCs w:val="20"/>
              </w:rPr>
              <w:lastRenderedPageBreak/>
              <w:t xml:space="preserve">essay  in an approved academic format presenting and evaluating findings and methodology </w:t>
            </w:r>
          </w:p>
          <w:p w:rsidR="00AF6779" w:rsidRPr="00BE5DDF" w:rsidRDefault="00AF6779" w:rsidP="00AF6779">
            <w:pPr>
              <w:numPr>
                <w:ilvl w:val="0"/>
                <w:numId w:val="26"/>
              </w:numPr>
              <w:autoSpaceDE w:val="0"/>
              <w:autoSpaceDN w:val="0"/>
              <w:adjustRightInd w:val="0"/>
              <w:rPr>
                <w:rFonts w:cs="Arial"/>
                <w:sz w:val="20"/>
                <w:szCs w:val="20"/>
              </w:rPr>
            </w:pPr>
            <w:r w:rsidRPr="00BE5DDF">
              <w:rPr>
                <w:rFonts w:cs="Arial"/>
                <w:sz w:val="20"/>
                <w:szCs w:val="20"/>
                <w:lang w:eastAsia="en-GB"/>
              </w:rPr>
              <w:t>Intellectual independence and an ability to marshal an argument</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Apply analytical skills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Search literature to produce a fully referenced essay/assignment/dissertation in an approved academic format </w:t>
            </w:r>
          </w:p>
          <w:p w:rsidR="00AF6779" w:rsidRPr="00BE5DDF" w:rsidRDefault="00AF6779" w:rsidP="00BE5DDF">
            <w:pPr>
              <w:numPr>
                <w:ilvl w:val="0"/>
                <w:numId w:val="26"/>
              </w:numPr>
              <w:autoSpaceDE w:val="0"/>
              <w:autoSpaceDN w:val="0"/>
              <w:adjustRightInd w:val="0"/>
              <w:rPr>
                <w:rFonts w:cs="Arial"/>
                <w:sz w:val="20"/>
                <w:szCs w:val="20"/>
              </w:rPr>
            </w:pPr>
            <w:r w:rsidRPr="00BE5DDF">
              <w:rPr>
                <w:rFonts w:cs="Arial"/>
                <w:sz w:val="20"/>
                <w:szCs w:val="20"/>
              </w:rPr>
              <w:t xml:space="preserve">Effective problem solving and decision making using appropriate </w:t>
            </w:r>
          </w:p>
          <w:p w:rsidR="00AF6779" w:rsidRPr="00BE5DDF" w:rsidRDefault="00AF6779" w:rsidP="0077528F">
            <w:pPr>
              <w:numPr>
                <w:ilvl w:val="0"/>
                <w:numId w:val="26"/>
              </w:numPr>
              <w:autoSpaceDE w:val="0"/>
              <w:autoSpaceDN w:val="0"/>
              <w:adjustRightInd w:val="0"/>
              <w:rPr>
                <w:rFonts w:cs="Arial"/>
                <w:sz w:val="20"/>
                <w:szCs w:val="20"/>
              </w:rPr>
            </w:pPr>
            <w:r w:rsidRPr="00BE5DDF">
              <w:rPr>
                <w:rFonts w:cs="Arial"/>
                <w:sz w:val="20"/>
                <w:szCs w:val="20"/>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Default="003E5131" w:rsidP="003E5131">
            <w:pPr>
              <w:rPr>
                <w:rFonts w:cs="Arial"/>
                <w:b/>
              </w:rPr>
            </w:pP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 xml:space="preserve">Promoted through lectures, group work, field and </w:t>
            </w:r>
            <w:r w:rsidR="000460AF">
              <w:rPr>
                <w:rFonts w:cs="Arial"/>
                <w:sz w:val="20"/>
                <w:szCs w:val="20"/>
              </w:rPr>
              <w:t>controlled</w:t>
            </w:r>
            <w:r w:rsidRPr="00BE5DDF">
              <w:rPr>
                <w:rFonts w:cs="Arial"/>
                <w:sz w:val="20"/>
                <w:szCs w:val="20"/>
              </w:rPr>
              <w:t xml:space="preserve"> experiments, report writing, assignments and directed reading.</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t>Seminars and workshops</w:t>
            </w:r>
          </w:p>
          <w:p w:rsidR="00171E60" w:rsidRPr="00BE5DDF" w:rsidRDefault="00171E60" w:rsidP="00171E60">
            <w:pPr>
              <w:pStyle w:val="BodyText2"/>
              <w:numPr>
                <w:ilvl w:val="0"/>
                <w:numId w:val="14"/>
              </w:numPr>
              <w:spacing w:after="0" w:line="240" w:lineRule="auto"/>
              <w:ind w:left="714" w:hanging="357"/>
              <w:jc w:val="both"/>
              <w:rPr>
                <w:rFonts w:cs="Arial"/>
                <w:sz w:val="20"/>
                <w:szCs w:val="20"/>
              </w:rPr>
            </w:pPr>
            <w:r w:rsidRPr="00BE5DDF">
              <w:rPr>
                <w:rFonts w:cs="Arial"/>
                <w:sz w:val="20"/>
                <w:szCs w:val="20"/>
              </w:rPr>
              <w:lastRenderedPageBreak/>
              <w:t>Dissertation</w:t>
            </w:r>
          </w:p>
          <w:p w:rsidR="00171E60" w:rsidRPr="00BE5DDF" w:rsidRDefault="00171E60" w:rsidP="00171E60">
            <w:pPr>
              <w:pStyle w:val="BodyText2"/>
              <w:spacing w:after="0" w:line="240" w:lineRule="auto"/>
              <w:ind w:left="714"/>
              <w:jc w:val="both"/>
              <w:rPr>
                <w:rFonts w:cs="Arial"/>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sz w:val="20"/>
                <w:szCs w:val="20"/>
              </w:rPr>
            </w:pPr>
          </w:p>
          <w:p w:rsidR="003E5131" w:rsidRPr="00BE5DDF" w:rsidRDefault="003E5131" w:rsidP="003E5131">
            <w:pPr>
              <w:rPr>
                <w:rFonts w:cs="Arial"/>
                <w:b/>
                <w:u w:val="single"/>
              </w:rPr>
            </w:pPr>
            <w:r w:rsidRPr="00BE5DDF">
              <w:rPr>
                <w:rFonts w:cs="Arial"/>
                <w:u w:val="single"/>
              </w:rPr>
              <w:t>Assessment</w:t>
            </w:r>
          </w:p>
          <w:p w:rsidR="00BE5DDF" w:rsidRDefault="00BE5DDF"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scientific </w:t>
            </w:r>
            <w:r w:rsidR="000460AF">
              <w:rPr>
                <w:rFonts w:cs="Arial"/>
                <w:sz w:val="20"/>
                <w:szCs w:val="20"/>
              </w:rPr>
              <w:t>controlled</w:t>
            </w:r>
            <w:r w:rsidRPr="00BE5DDF">
              <w:rPr>
                <w:rFonts w:cs="Arial"/>
                <w:sz w:val="20"/>
                <w:szCs w:val="20"/>
              </w:rPr>
              <w:t xml:space="preserve"> experiments, field experiments, case studies, and assignments.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lastRenderedPageBreak/>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 xml:space="preserve">Ability to gather, organize and deploy evidence, data and information, </w:t>
            </w:r>
          </w:p>
          <w:p w:rsidR="00E22857" w:rsidRPr="00BE5DDF" w:rsidRDefault="009F10D8" w:rsidP="0077528F">
            <w:pPr>
              <w:numPr>
                <w:ilvl w:val="0"/>
                <w:numId w:val="27"/>
              </w:numPr>
              <w:autoSpaceDE w:val="0"/>
              <w:autoSpaceDN w:val="0"/>
              <w:adjustRightInd w:val="0"/>
              <w:spacing w:after="240"/>
              <w:rPr>
                <w:rFonts w:cs="Arial"/>
                <w:sz w:val="20"/>
                <w:szCs w:val="20"/>
              </w:rPr>
            </w:pPr>
            <w:r>
              <w:rPr>
                <w:rFonts w:cs="Arial"/>
                <w:sz w:val="20"/>
                <w:szCs w:val="20"/>
              </w:rPr>
              <w:t>Identify, summari</w:t>
            </w:r>
            <w:r w:rsidR="00E22857" w:rsidRPr="00BE5DDF">
              <w:rPr>
                <w:rFonts w:cs="Arial"/>
                <w:sz w:val="20"/>
                <w:szCs w:val="20"/>
              </w:rPr>
              <w:t>s</w:t>
            </w:r>
            <w:r>
              <w:rPr>
                <w:rFonts w:cs="Arial"/>
                <w:sz w:val="20"/>
                <w:szCs w:val="20"/>
              </w:rPr>
              <w:t>e</w:t>
            </w:r>
            <w:bookmarkStart w:id="0" w:name="_GoBack"/>
            <w:bookmarkEnd w:id="0"/>
            <w:r w:rsidR="00E22857" w:rsidRPr="00BE5DDF">
              <w:rPr>
                <w:rFonts w:cs="Arial"/>
                <w:sz w:val="20"/>
                <w:szCs w:val="20"/>
              </w:rPr>
              <w:t xml:space="preserve"> and apply key concepts </w:t>
            </w:r>
          </w:p>
          <w:p w:rsidR="00E22857" w:rsidRPr="00BE5DDF" w:rsidRDefault="00E22857" w:rsidP="0077528F">
            <w:pPr>
              <w:numPr>
                <w:ilvl w:val="0"/>
                <w:numId w:val="27"/>
              </w:numPr>
              <w:autoSpaceDE w:val="0"/>
              <w:autoSpaceDN w:val="0"/>
              <w:adjustRightInd w:val="0"/>
              <w:spacing w:after="240"/>
              <w:rPr>
                <w:rFonts w:cs="Arial"/>
                <w:sz w:val="20"/>
                <w:szCs w:val="20"/>
              </w:rPr>
            </w:pPr>
            <w:r w:rsidRPr="00BE5DDF">
              <w:rPr>
                <w:rFonts w:cs="Arial"/>
                <w:sz w:val="20"/>
                <w:szCs w:val="20"/>
              </w:rPr>
              <w:t>Use IT to collect, process and present data and conclusions (P5.5)</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BE5DDF" w:rsidRDefault="00171E60" w:rsidP="00171E60">
            <w:pPr>
              <w:rPr>
                <w:rFonts w:cs="Arial"/>
                <w:sz w:val="20"/>
                <w:szCs w:val="20"/>
              </w:rPr>
            </w:pPr>
            <w:r w:rsidRPr="00BE5DDF">
              <w:rPr>
                <w:rFonts w:cs="Arial"/>
                <w:sz w:val="20"/>
                <w:szCs w:val="20"/>
              </w:rPr>
              <w:t>These skills are primarily developed by the variety of assignments set. Lectures, seminars and group work direct students to the appropriate methods and materials, and they are guided and supported via tutorials.</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tabs>
                <w:tab w:val="num" w:pos="284"/>
              </w:tabs>
              <w:ind w:left="284" w:hanging="284"/>
              <w:rPr>
                <w:rFonts w:cs="Arial"/>
                <w:sz w:val="20"/>
                <w:szCs w:val="20"/>
              </w:rPr>
            </w:pPr>
          </w:p>
          <w:p w:rsidR="003E5131" w:rsidRPr="00BE5DDF" w:rsidRDefault="00171E60" w:rsidP="00171E60">
            <w:pPr>
              <w:rPr>
                <w:rFonts w:cs="Arial"/>
                <w:b/>
                <w:sz w:val="20"/>
                <w:szCs w:val="20"/>
              </w:rPr>
            </w:pPr>
            <w:r w:rsidRPr="00BE5DDF">
              <w:rPr>
                <w:rFonts w:cs="Arial"/>
                <w:sz w:val="20"/>
                <w:szCs w:val="20"/>
              </w:rPr>
              <w:t xml:space="preserve">Assessment is achieved through a mix of formal examinations, scientific </w:t>
            </w:r>
            <w:r w:rsidR="000460AF">
              <w:rPr>
                <w:rFonts w:cs="Arial"/>
                <w:sz w:val="20"/>
                <w:szCs w:val="20"/>
              </w:rPr>
              <w:t>controlled</w:t>
            </w:r>
            <w:r w:rsidRPr="00BE5DDF">
              <w:rPr>
                <w:rFonts w:cs="Arial"/>
                <w:sz w:val="20"/>
                <w:szCs w:val="20"/>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BE5DDF" w:rsidRPr="003E5131" w:rsidRDefault="00BE5DDF" w:rsidP="003E5131">
            <w:pPr>
              <w:rPr>
                <w:rFonts w:cs="Arial"/>
                <w:b/>
                <w:u w:val="single"/>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Effectively communicate information, arguments and analysis in a variety of forms  (including with ICT) </w:t>
            </w:r>
          </w:p>
          <w:p w:rsidR="00171E60" w:rsidRPr="00BE5DDF" w:rsidRDefault="00171E60" w:rsidP="00171E60">
            <w:pPr>
              <w:autoSpaceDE w:val="0"/>
              <w:autoSpaceDN w:val="0"/>
              <w:adjustRightInd w:val="0"/>
              <w:ind w:left="426"/>
              <w:rPr>
                <w:rFonts w:cs="Arial"/>
                <w:sz w:val="20"/>
                <w:szCs w:val="20"/>
              </w:rPr>
            </w:pPr>
          </w:p>
          <w:p w:rsidR="00171E60" w:rsidRPr="00BE5DDF" w:rsidRDefault="00171E60" w:rsidP="0077528F">
            <w:pPr>
              <w:numPr>
                <w:ilvl w:val="0"/>
                <w:numId w:val="28"/>
              </w:numPr>
              <w:autoSpaceDE w:val="0"/>
              <w:autoSpaceDN w:val="0"/>
              <w:adjustRightInd w:val="0"/>
              <w:rPr>
                <w:rFonts w:cs="Arial"/>
                <w:sz w:val="20"/>
                <w:szCs w:val="20"/>
              </w:rPr>
            </w:pPr>
            <w:r w:rsidRPr="00BE5DDF">
              <w:rPr>
                <w:rFonts w:cs="Arial"/>
                <w:sz w:val="20"/>
                <w:szCs w:val="20"/>
              </w:rPr>
              <w:t xml:space="preserve">Effective self management in terms of time, planning and behaviour, motivation, self- starting </w:t>
            </w:r>
          </w:p>
          <w:p w:rsidR="00171E60" w:rsidRPr="00BE5DDF" w:rsidRDefault="00171E60" w:rsidP="00171E60">
            <w:pPr>
              <w:autoSpaceDE w:val="0"/>
              <w:autoSpaceDN w:val="0"/>
              <w:rPr>
                <w:rFonts w:cs="Arial"/>
                <w:sz w:val="20"/>
                <w:szCs w:val="20"/>
              </w:rPr>
            </w:pP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Work effectively individually and as part of a team </w:t>
            </w:r>
          </w:p>
          <w:p w:rsidR="00171E60" w:rsidRPr="00BE5DDF" w:rsidRDefault="00171E60" w:rsidP="00171E60">
            <w:pPr>
              <w:pStyle w:val="ListParagraph"/>
              <w:rPr>
                <w:rFonts w:cs="Arial"/>
                <w:sz w:val="20"/>
                <w:szCs w:val="20"/>
              </w:rPr>
            </w:pP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Use effective personal planning and project management skills </w:t>
            </w:r>
          </w:p>
          <w:p w:rsidR="00171E60" w:rsidRPr="00BE5DDF" w:rsidRDefault="00171E60" w:rsidP="0077528F">
            <w:pPr>
              <w:numPr>
                <w:ilvl w:val="0"/>
                <w:numId w:val="28"/>
              </w:numPr>
              <w:autoSpaceDE w:val="0"/>
              <w:autoSpaceDN w:val="0"/>
              <w:adjustRightInd w:val="0"/>
              <w:spacing w:after="240"/>
              <w:rPr>
                <w:rFonts w:cs="Arial"/>
                <w:sz w:val="20"/>
                <w:szCs w:val="20"/>
              </w:rPr>
            </w:pPr>
            <w:r w:rsidRPr="00BE5DDF">
              <w:rPr>
                <w:rFonts w:cs="Arial"/>
                <w:sz w:val="20"/>
                <w:szCs w:val="20"/>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BE5DDF" w:rsidRDefault="00171E60" w:rsidP="00171E60">
            <w:pPr>
              <w:rPr>
                <w:rFonts w:cs="Arial"/>
                <w:sz w:val="20"/>
                <w:szCs w:val="20"/>
              </w:rPr>
            </w:pPr>
            <w:r w:rsidRPr="00BE5DDF">
              <w:rPr>
                <w:rFonts w:cs="Arial"/>
                <w:sz w:val="20"/>
                <w:szCs w:val="20"/>
              </w:rPr>
              <w:t>Promoted through lectures; seminars; report writing; group work; directed reading and independent study.</w:t>
            </w:r>
          </w:p>
          <w:p w:rsidR="00171E60" w:rsidRPr="00BE5DDF" w:rsidRDefault="00171E60" w:rsidP="00171E60">
            <w:pPr>
              <w:rPr>
                <w:rFonts w:cs="Arial"/>
                <w:sz w:val="20"/>
                <w:szCs w:val="20"/>
              </w:rPr>
            </w:pPr>
          </w:p>
          <w:p w:rsidR="00171E60" w:rsidRPr="00BE5DDF" w:rsidRDefault="00171E60" w:rsidP="00171E60">
            <w:pPr>
              <w:tabs>
                <w:tab w:val="num" w:pos="284"/>
              </w:tabs>
              <w:ind w:left="284" w:hanging="284"/>
              <w:rPr>
                <w:rFonts w:cs="Arial"/>
                <w:sz w:val="20"/>
                <w:szCs w:val="20"/>
              </w:rPr>
            </w:pPr>
          </w:p>
          <w:p w:rsidR="00171E60" w:rsidRPr="00BE5DDF" w:rsidRDefault="00171E60" w:rsidP="00171E60">
            <w:pPr>
              <w:tabs>
                <w:tab w:val="num" w:pos="284"/>
              </w:tabs>
              <w:ind w:left="284" w:hanging="284"/>
              <w:rPr>
                <w:rFonts w:cs="Arial"/>
                <w:u w:val="single"/>
              </w:rPr>
            </w:pPr>
            <w:r w:rsidRPr="00BE5DDF">
              <w:rPr>
                <w:rFonts w:cs="Arial"/>
                <w:u w:val="single"/>
              </w:rPr>
              <w:t>Assessment</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 xml:space="preserve">Assessment is achieved through a mix of formal examinations, case studies, and assignments. In addition a reflective skills portfolio enables demonstration of evaluation and self-awareness, as does the final Dissertation.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The range of assignments provides the opportunity for the student to demonstrate the ability to analyse problems, evaluate solutions and reflect on practice.</w:t>
            </w:r>
          </w:p>
          <w:p w:rsidR="00171E60" w:rsidRPr="00BE5DDF" w:rsidRDefault="00171E60" w:rsidP="00171E60">
            <w:pPr>
              <w:rPr>
                <w:rFonts w:cs="Arial"/>
                <w:sz w:val="20"/>
                <w:szCs w:val="20"/>
              </w:rPr>
            </w:pPr>
            <w:r w:rsidRPr="00BE5DDF">
              <w:rPr>
                <w:rFonts w:cs="Arial"/>
                <w:sz w:val="20"/>
                <w:szCs w:val="20"/>
              </w:rPr>
              <w:t xml:space="preserve">Group work with peer review is an essential tool for reflection and feedback response. </w:t>
            </w:r>
          </w:p>
          <w:p w:rsidR="00171E60" w:rsidRPr="00BE5DDF" w:rsidRDefault="00171E60" w:rsidP="00171E60">
            <w:pPr>
              <w:rPr>
                <w:rFonts w:cs="Arial"/>
                <w:sz w:val="20"/>
                <w:szCs w:val="20"/>
              </w:rPr>
            </w:pPr>
          </w:p>
          <w:p w:rsidR="00171E60" w:rsidRPr="00BE5DDF" w:rsidRDefault="00171E60" w:rsidP="00171E60">
            <w:pPr>
              <w:rPr>
                <w:rFonts w:cs="Arial"/>
                <w:sz w:val="20"/>
                <w:szCs w:val="20"/>
              </w:rPr>
            </w:pPr>
            <w:r w:rsidRPr="00BE5DDF">
              <w:rPr>
                <w:rFonts w:cs="Arial"/>
                <w:sz w:val="20"/>
                <w:szCs w:val="20"/>
              </w:rPr>
              <w:t>Personal research and professional research study are major pieces of evidence for this.</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3F488B">
            <w:pPr>
              <w:rPr>
                <w:rFonts w:cs="Arial"/>
              </w:rPr>
            </w:pPr>
          </w:p>
          <w:p w:rsidR="00DC184D" w:rsidRPr="00ED2B83" w:rsidRDefault="00A64D87" w:rsidP="00DC184D">
            <w:pPr>
              <w:numPr>
                <w:ilvl w:val="0"/>
                <w:numId w:val="3"/>
              </w:numPr>
              <w:rPr>
                <w:rFonts w:cs="Arial"/>
              </w:rPr>
            </w:pPr>
            <w:r w:rsidRPr="00ED2B83">
              <w:rPr>
                <w:rFonts w:cs="Arial"/>
              </w:rPr>
              <w:t>The programme</w:t>
            </w:r>
            <w:r w:rsidR="00DC184D" w:rsidRPr="00ED2B83">
              <w:rPr>
                <w:rFonts w:cs="Arial"/>
              </w:rPr>
              <w:t xml:space="preserve"> is studied over </w:t>
            </w:r>
            <w:r w:rsidRPr="00ED2B83">
              <w:rPr>
                <w:rFonts w:cs="Arial"/>
              </w:rPr>
              <w:t>2 academic years</w:t>
            </w:r>
            <w:r w:rsidR="00DC184D" w:rsidRPr="00ED2B83">
              <w:rPr>
                <w:rFonts w:cs="Arial"/>
              </w:rPr>
              <w:t xml:space="preserve"> and is</w:t>
            </w:r>
            <w:r w:rsidRPr="00ED2B83">
              <w:rPr>
                <w:rFonts w:cs="Arial"/>
              </w:rPr>
              <w:t xml:space="preserve"> full time</w:t>
            </w:r>
            <w:r w:rsidR="00DC184D" w:rsidRPr="00ED2B83">
              <w:rPr>
                <w:rFonts w:cs="Arial"/>
              </w:rPr>
              <w:t>.</w:t>
            </w:r>
          </w:p>
          <w:p w:rsidR="00DC184D" w:rsidRPr="00ED2B83" w:rsidRDefault="00DC184D" w:rsidP="00DC184D">
            <w:pPr>
              <w:numPr>
                <w:ilvl w:val="0"/>
                <w:numId w:val="3"/>
              </w:numPr>
              <w:rPr>
                <w:rFonts w:cs="Arial"/>
              </w:rPr>
            </w:pPr>
            <w:r w:rsidRPr="00ED2B83">
              <w:rPr>
                <w:rFonts w:cs="Arial"/>
              </w:rPr>
              <w:t xml:space="preserve">The programme is divided into modules.  All taught modules are worth 15 credits, which is indicative of 150 hours of learning, comprised of student contact, private study and assessment.  In order to achieve the </w:t>
            </w:r>
            <w:r w:rsidR="00BE5DDF">
              <w:rPr>
                <w:rFonts w:cs="Arial"/>
              </w:rPr>
              <w:t>BSc</w:t>
            </w:r>
            <w:r w:rsidR="00A64D87" w:rsidRPr="00ED2B83">
              <w:rPr>
                <w:rFonts w:cs="Arial"/>
              </w:rPr>
              <w:t xml:space="preserve"> (Hons)</w:t>
            </w:r>
            <w:r w:rsidRPr="00ED2B83">
              <w:rPr>
                <w:rFonts w:cs="Arial"/>
              </w:rPr>
              <w:t xml:space="preserve"> students must complete </w:t>
            </w:r>
            <w:r w:rsidR="00A64D87" w:rsidRPr="00ED2B83">
              <w:rPr>
                <w:rFonts w:cs="Arial"/>
              </w:rPr>
              <w:t>360 credits</w:t>
            </w:r>
            <w:r w:rsidRPr="00ED2B83">
              <w:rPr>
                <w:rFonts w:cs="Arial"/>
              </w:rPr>
              <w:t xml:space="preserve"> (</w:t>
            </w:r>
            <w:r w:rsidR="00A64D87" w:rsidRPr="00ED2B83">
              <w:rPr>
                <w:rFonts w:cs="Arial"/>
              </w:rPr>
              <w:t xml:space="preserve">120 at </w:t>
            </w:r>
            <w:r w:rsidRPr="00ED2B83">
              <w:rPr>
                <w:rFonts w:cs="Arial"/>
              </w:rPr>
              <w:t>FHEQ Level</w:t>
            </w:r>
            <w:r w:rsidR="00A64D87" w:rsidRPr="00ED2B83">
              <w:rPr>
                <w:rFonts w:cs="Arial"/>
              </w:rPr>
              <w:t xml:space="preserve"> 4, 120 at FHEQ Level 5 and 120 at FHEQ Level 6</w:t>
            </w:r>
            <w:r w:rsidRPr="00ED2B83">
              <w:rPr>
                <w:rFonts w:cs="Arial"/>
              </w:rPr>
              <w:t>).</w:t>
            </w:r>
          </w:p>
          <w:p w:rsidR="00DC184D" w:rsidRPr="00ED2B83" w:rsidRDefault="00DC184D" w:rsidP="00DC184D">
            <w:pPr>
              <w:numPr>
                <w:ilvl w:val="0"/>
                <w:numId w:val="3"/>
              </w:numPr>
              <w:rPr>
                <w:rFonts w:cs="Arial"/>
              </w:rPr>
            </w:pPr>
            <w:r w:rsidRPr="00ED2B83">
              <w:rPr>
                <w:rFonts w:cs="Arial"/>
              </w:rPr>
              <w:t xml:space="preserve">The </w:t>
            </w:r>
            <w:r w:rsidR="00A64D87" w:rsidRPr="00ED2B83">
              <w:rPr>
                <w:rFonts w:cs="Arial"/>
              </w:rPr>
              <w:t xml:space="preserve">Dissertation module is </w:t>
            </w:r>
            <w:r w:rsidR="00ED2B83" w:rsidRPr="00ED2B83">
              <w:rPr>
                <w:rFonts w:cs="Arial"/>
              </w:rPr>
              <w:t>45 credits.</w:t>
            </w:r>
          </w:p>
          <w:p w:rsidR="00ED2B83" w:rsidRPr="00ED2B83" w:rsidRDefault="00ED2B83" w:rsidP="00DC184D">
            <w:pPr>
              <w:numPr>
                <w:ilvl w:val="0"/>
                <w:numId w:val="3"/>
              </w:numPr>
              <w:rPr>
                <w:rFonts w:cs="Arial"/>
              </w:rPr>
            </w:pPr>
            <w:r w:rsidRPr="00ED2B83">
              <w:rPr>
                <w:rFonts w:cs="Arial"/>
              </w:rPr>
              <w:t>Students that do not complete the fu</w:t>
            </w:r>
            <w:r w:rsidR="00D7661B">
              <w:rPr>
                <w:rFonts w:cs="Arial"/>
              </w:rPr>
              <w:t>l</w:t>
            </w:r>
            <w:r w:rsidRPr="00ED2B83">
              <w:rPr>
                <w:rFonts w:cs="Arial"/>
              </w:rPr>
              <w:t>l programme may be awarded the Certificate of Higher Education for 120 credits achieved at L4, or the Diploma of Higher Education for 120 credits achieved at L4 and 120 credits at L5.</w:t>
            </w:r>
          </w:p>
          <w:p w:rsidR="003E5131" w:rsidRPr="00ED2B83" w:rsidRDefault="003E5131" w:rsidP="003E5131">
            <w:pPr>
              <w:spacing w:line="360" w:lineRule="auto"/>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w:t>
            </w:r>
            <w:r w:rsidR="00BE5DDF">
              <w:rPr>
                <w:rFonts w:cs="Arial"/>
              </w:rPr>
              <w:t>/</w:t>
            </w:r>
            <w:r w:rsidRPr="00E73148">
              <w:rPr>
                <w:rFonts w:cs="Arial"/>
              </w:rPr>
              <w:t>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w:t>
            </w:r>
            <w:r w:rsidR="00BE5DDF">
              <w:rPr>
                <w:rFonts w:cs="Arial"/>
              </w:rPr>
              <w:t>/</w:t>
            </w:r>
            <w:r w:rsidRPr="00E73148">
              <w:rPr>
                <w:rFonts w:cs="Arial"/>
              </w:rPr>
              <w:t>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66446E" w:rsidRDefault="003E5131" w:rsidP="003E5131">
            <w:pPr>
              <w:rPr>
                <w:rFonts w:cs="Arial"/>
                <w:b/>
              </w:rPr>
            </w:pPr>
            <w:r w:rsidRPr="0066446E">
              <w:rPr>
                <w:rFonts w:cs="Arial"/>
                <w:b/>
              </w:rPr>
              <w:t xml:space="preserve">Module code </w:t>
            </w:r>
          </w:p>
        </w:tc>
        <w:tc>
          <w:tcPr>
            <w:tcW w:w="2029" w:type="dxa"/>
          </w:tcPr>
          <w:p w:rsidR="003E5131" w:rsidRPr="0066446E" w:rsidRDefault="003E5131" w:rsidP="003E5131">
            <w:pPr>
              <w:rPr>
                <w:rFonts w:cs="Arial"/>
                <w:b/>
              </w:rPr>
            </w:pPr>
            <w:r w:rsidRPr="0066446E">
              <w:rPr>
                <w:rFonts w:cs="Arial"/>
                <w:b/>
              </w:rPr>
              <w:t>Module title</w:t>
            </w:r>
          </w:p>
        </w:tc>
        <w:tc>
          <w:tcPr>
            <w:tcW w:w="2224" w:type="dxa"/>
            <w:gridSpan w:val="3"/>
          </w:tcPr>
          <w:p w:rsidR="003E5131" w:rsidRPr="0066446E" w:rsidRDefault="003E5131" w:rsidP="003E5131">
            <w:pPr>
              <w:rPr>
                <w:rFonts w:cs="Arial"/>
                <w:b/>
              </w:rPr>
            </w:pPr>
            <w:r w:rsidRPr="0066446E">
              <w:rPr>
                <w:rFonts w:cs="Arial"/>
                <w:b/>
              </w:rPr>
              <w:t>Core /compulsory /optional</w:t>
            </w:r>
          </w:p>
        </w:tc>
        <w:tc>
          <w:tcPr>
            <w:tcW w:w="980" w:type="dxa"/>
          </w:tcPr>
          <w:p w:rsidR="003E5131" w:rsidRPr="0066446E" w:rsidRDefault="003E5131" w:rsidP="003E5131">
            <w:pPr>
              <w:rPr>
                <w:rFonts w:cs="Arial"/>
                <w:b/>
              </w:rPr>
            </w:pPr>
            <w:r w:rsidRPr="0066446E">
              <w:rPr>
                <w:rFonts w:cs="Arial"/>
                <w:b/>
              </w:rPr>
              <w:t xml:space="preserve">Credit volume </w:t>
            </w:r>
          </w:p>
        </w:tc>
        <w:tc>
          <w:tcPr>
            <w:tcW w:w="1191" w:type="dxa"/>
          </w:tcPr>
          <w:p w:rsidR="003E5131" w:rsidRPr="0066446E" w:rsidRDefault="003E5131" w:rsidP="003E5131">
            <w:pPr>
              <w:rPr>
                <w:rFonts w:cs="Arial"/>
                <w:b/>
              </w:rPr>
            </w:pPr>
            <w:r w:rsidRPr="0066446E">
              <w:rPr>
                <w:rFonts w:cs="Arial"/>
                <w:b/>
              </w:rPr>
              <w:t>Semester (1 / 2)</w:t>
            </w:r>
          </w:p>
        </w:tc>
        <w:tc>
          <w:tcPr>
            <w:tcW w:w="2506" w:type="dxa"/>
            <w:gridSpan w:val="2"/>
          </w:tcPr>
          <w:p w:rsidR="003E5131" w:rsidRPr="0066446E" w:rsidRDefault="003E5131" w:rsidP="003E5131">
            <w:pPr>
              <w:rPr>
                <w:rFonts w:cs="Arial"/>
                <w:b/>
              </w:rPr>
            </w:pPr>
            <w:r w:rsidRPr="0066446E">
              <w:rPr>
                <w:rFonts w:cs="Arial"/>
                <w:b/>
              </w:rPr>
              <w:t>Award requirements</w:t>
            </w:r>
          </w:p>
        </w:tc>
      </w:tr>
      <w:tr w:rsidR="003E5131" w:rsidRPr="003E5131" w:rsidTr="003E5131">
        <w:tc>
          <w:tcPr>
            <w:tcW w:w="1276" w:type="dxa"/>
          </w:tcPr>
          <w:p w:rsidR="003E5131" w:rsidRPr="003E5131" w:rsidRDefault="0066446E" w:rsidP="003E5131">
            <w:pPr>
              <w:rPr>
                <w:rFonts w:cs="Arial"/>
              </w:rPr>
            </w:pPr>
            <w:r>
              <w:rPr>
                <w:rFonts w:cs="Arial"/>
              </w:rPr>
              <w:t>PSY4001</w:t>
            </w:r>
          </w:p>
        </w:tc>
        <w:tc>
          <w:tcPr>
            <w:tcW w:w="2029" w:type="dxa"/>
          </w:tcPr>
          <w:p w:rsidR="003E5131" w:rsidRPr="003E5131" w:rsidRDefault="003507D2" w:rsidP="003E5131">
            <w:pPr>
              <w:rPr>
                <w:rFonts w:cs="Arial"/>
              </w:rPr>
            </w:pPr>
            <w:r>
              <w:rPr>
                <w:rFonts w:cs="Arial"/>
              </w:rPr>
              <w:t>Introduction to Psychology</w:t>
            </w:r>
          </w:p>
        </w:tc>
        <w:tc>
          <w:tcPr>
            <w:tcW w:w="2224" w:type="dxa"/>
            <w:gridSpan w:val="3"/>
          </w:tcPr>
          <w:p w:rsidR="003E5131" w:rsidRPr="003E5131" w:rsidRDefault="003507D2" w:rsidP="003E5131">
            <w:pPr>
              <w:rPr>
                <w:rFonts w:cs="Arial"/>
              </w:rPr>
            </w:pPr>
            <w:r>
              <w:rPr>
                <w:rFonts w:cs="Arial"/>
              </w:rPr>
              <w:t>Compulsory</w:t>
            </w:r>
          </w:p>
        </w:tc>
        <w:tc>
          <w:tcPr>
            <w:tcW w:w="980" w:type="dxa"/>
          </w:tcPr>
          <w:p w:rsidR="003E5131" w:rsidRPr="003E5131" w:rsidRDefault="003507D2" w:rsidP="003E5131">
            <w:pPr>
              <w:rPr>
                <w:rFonts w:cs="Arial"/>
              </w:rPr>
            </w:pPr>
            <w:r>
              <w:rPr>
                <w:rFonts w:cs="Arial"/>
              </w:rPr>
              <w:t>15</w:t>
            </w:r>
          </w:p>
        </w:tc>
        <w:tc>
          <w:tcPr>
            <w:tcW w:w="1191" w:type="dxa"/>
          </w:tcPr>
          <w:p w:rsidR="003E5131" w:rsidRPr="003E5131" w:rsidRDefault="0066446E" w:rsidP="003E5131">
            <w:pPr>
              <w:rPr>
                <w:rFonts w:cs="Arial"/>
              </w:rPr>
            </w:pPr>
            <w:r>
              <w:rPr>
                <w:rFonts w:cs="Arial"/>
              </w:rPr>
              <w:t>1 &amp; 2</w:t>
            </w:r>
          </w:p>
        </w:tc>
        <w:tc>
          <w:tcPr>
            <w:tcW w:w="2506" w:type="dxa"/>
            <w:gridSpan w:val="2"/>
            <w:vMerge w:val="restart"/>
          </w:tcPr>
          <w:p w:rsidR="0090242C" w:rsidRPr="003507D2" w:rsidRDefault="003507D2" w:rsidP="003507D2">
            <w:pPr>
              <w:rPr>
                <w:rFonts w:cs="Arial"/>
              </w:rPr>
            </w:pPr>
            <w:r w:rsidRPr="003507D2">
              <w:rPr>
                <w:rFonts w:cs="Arial"/>
              </w:rPr>
              <w:t>120 credits required, with a minimum pass rate of 40% must be achieved</w:t>
            </w:r>
          </w:p>
        </w:tc>
      </w:tr>
      <w:tr w:rsidR="0066446E" w:rsidRPr="003E5131" w:rsidTr="003E5131">
        <w:tc>
          <w:tcPr>
            <w:tcW w:w="1276" w:type="dxa"/>
          </w:tcPr>
          <w:p w:rsidR="0066446E" w:rsidRPr="003E5131" w:rsidRDefault="0066446E" w:rsidP="003507D2">
            <w:pPr>
              <w:rPr>
                <w:rFonts w:cs="Arial"/>
              </w:rPr>
            </w:pPr>
            <w:r>
              <w:rPr>
                <w:rFonts w:cs="Arial"/>
              </w:rPr>
              <w:t>PSY4002</w:t>
            </w:r>
          </w:p>
        </w:tc>
        <w:tc>
          <w:tcPr>
            <w:tcW w:w="2029" w:type="dxa"/>
          </w:tcPr>
          <w:p w:rsidR="0066446E" w:rsidRPr="003E5131" w:rsidRDefault="0066446E" w:rsidP="003507D2">
            <w:pPr>
              <w:rPr>
                <w:rFonts w:cs="Arial"/>
              </w:rPr>
            </w:pPr>
            <w:r>
              <w:rPr>
                <w:rFonts w:cs="Arial"/>
              </w:rPr>
              <w:t>Introduction to Cognitive Psychology</w:t>
            </w:r>
          </w:p>
        </w:tc>
        <w:tc>
          <w:tcPr>
            <w:tcW w:w="2224" w:type="dxa"/>
            <w:gridSpan w:val="3"/>
          </w:tcPr>
          <w:p w:rsidR="0066446E" w:rsidRPr="003E5131" w:rsidRDefault="0066446E" w:rsidP="003507D2">
            <w:pPr>
              <w:rPr>
                <w:rFonts w:cs="Arial"/>
              </w:rPr>
            </w:pPr>
            <w:r>
              <w:rPr>
                <w:rFonts w:cs="Arial"/>
              </w:rPr>
              <w:t>Compulsory</w:t>
            </w:r>
          </w:p>
        </w:tc>
        <w:tc>
          <w:tcPr>
            <w:tcW w:w="980" w:type="dxa"/>
          </w:tcPr>
          <w:p w:rsidR="0066446E" w:rsidRPr="003E5131" w:rsidRDefault="0066446E" w:rsidP="003507D2">
            <w:pPr>
              <w:rPr>
                <w:rFonts w:cs="Arial"/>
              </w:rPr>
            </w:pPr>
            <w:r>
              <w:rPr>
                <w:rFonts w:cs="Arial"/>
              </w:rPr>
              <w:t>15</w:t>
            </w:r>
          </w:p>
        </w:tc>
        <w:tc>
          <w:tcPr>
            <w:tcW w:w="1191" w:type="dxa"/>
          </w:tcPr>
          <w:p w:rsidR="0066446E" w:rsidRDefault="0066446E">
            <w:r w:rsidRPr="008E6648">
              <w:rPr>
                <w:rFonts w:cs="Arial"/>
              </w:rPr>
              <w:t>1 &amp; 2</w:t>
            </w:r>
          </w:p>
        </w:tc>
        <w:tc>
          <w:tcPr>
            <w:tcW w:w="2506" w:type="dxa"/>
            <w:gridSpan w:val="2"/>
            <w:vMerge/>
          </w:tcPr>
          <w:p w:rsidR="0066446E" w:rsidRPr="003E5131" w:rsidRDefault="0066446E" w:rsidP="003507D2">
            <w:pPr>
              <w:rPr>
                <w:rFonts w:cs="Arial"/>
              </w:rPr>
            </w:pPr>
          </w:p>
        </w:tc>
      </w:tr>
      <w:tr w:rsidR="0066446E" w:rsidRPr="003E5131" w:rsidTr="003E5131">
        <w:tc>
          <w:tcPr>
            <w:tcW w:w="1276" w:type="dxa"/>
          </w:tcPr>
          <w:p w:rsidR="0066446E" w:rsidRPr="003E5131" w:rsidRDefault="0066446E" w:rsidP="003507D2">
            <w:pPr>
              <w:rPr>
                <w:rFonts w:cs="Arial"/>
              </w:rPr>
            </w:pPr>
            <w:r>
              <w:rPr>
                <w:rFonts w:cs="Arial"/>
              </w:rPr>
              <w:t>PSY4003</w:t>
            </w:r>
          </w:p>
        </w:tc>
        <w:tc>
          <w:tcPr>
            <w:tcW w:w="2029" w:type="dxa"/>
          </w:tcPr>
          <w:p w:rsidR="0066446E" w:rsidRPr="003E5131" w:rsidRDefault="0066446E" w:rsidP="004A33E2">
            <w:pPr>
              <w:rPr>
                <w:rFonts w:cs="Arial"/>
              </w:rPr>
            </w:pPr>
            <w:r>
              <w:rPr>
                <w:rFonts w:cs="Arial"/>
              </w:rPr>
              <w:t xml:space="preserve">Psychological Research Methods </w:t>
            </w:r>
          </w:p>
        </w:tc>
        <w:tc>
          <w:tcPr>
            <w:tcW w:w="2224" w:type="dxa"/>
            <w:gridSpan w:val="3"/>
          </w:tcPr>
          <w:p w:rsidR="0066446E" w:rsidRPr="003E5131" w:rsidRDefault="0066446E" w:rsidP="003507D2">
            <w:pPr>
              <w:rPr>
                <w:rFonts w:cs="Arial"/>
              </w:rPr>
            </w:pPr>
            <w:r>
              <w:rPr>
                <w:rFonts w:cs="Arial"/>
              </w:rPr>
              <w:t>Compulsory</w:t>
            </w:r>
          </w:p>
        </w:tc>
        <w:tc>
          <w:tcPr>
            <w:tcW w:w="980" w:type="dxa"/>
          </w:tcPr>
          <w:p w:rsidR="0066446E" w:rsidRPr="003E5131" w:rsidRDefault="0066446E" w:rsidP="003507D2">
            <w:pPr>
              <w:rPr>
                <w:rFonts w:cs="Arial"/>
              </w:rPr>
            </w:pPr>
            <w:r>
              <w:rPr>
                <w:rFonts w:cs="Arial"/>
              </w:rPr>
              <w:t>15</w:t>
            </w:r>
          </w:p>
        </w:tc>
        <w:tc>
          <w:tcPr>
            <w:tcW w:w="1191" w:type="dxa"/>
          </w:tcPr>
          <w:p w:rsidR="0066446E" w:rsidRDefault="0066446E">
            <w:r w:rsidRPr="008E6648">
              <w:rPr>
                <w:rFonts w:cs="Arial"/>
              </w:rPr>
              <w:t>1 &amp; 2</w:t>
            </w:r>
          </w:p>
        </w:tc>
        <w:tc>
          <w:tcPr>
            <w:tcW w:w="2506" w:type="dxa"/>
            <w:gridSpan w:val="2"/>
            <w:vMerge/>
          </w:tcPr>
          <w:p w:rsidR="0066446E" w:rsidRPr="003E5131" w:rsidRDefault="0066446E" w:rsidP="003507D2">
            <w:pPr>
              <w:rPr>
                <w:rFonts w:cs="Arial"/>
              </w:rPr>
            </w:pPr>
          </w:p>
        </w:tc>
      </w:tr>
      <w:tr w:rsidR="0066446E" w:rsidRPr="003E5131" w:rsidTr="003E5131">
        <w:tc>
          <w:tcPr>
            <w:tcW w:w="1276" w:type="dxa"/>
          </w:tcPr>
          <w:p w:rsidR="0066446E" w:rsidRPr="003E5131" w:rsidRDefault="00D668E5" w:rsidP="003507D2">
            <w:pPr>
              <w:rPr>
                <w:rFonts w:cs="Arial"/>
              </w:rPr>
            </w:pPr>
            <w:r>
              <w:rPr>
                <w:rFonts w:cs="Arial"/>
              </w:rPr>
              <w:t>COM4001</w:t>
            </w:r>
          </w:p>
        </w:tc>
        <w:tc>
          <w:tcPr>
            <w:tcW w:w="2029" w:type="dxa"/>
          </w:tcPr>
          <w:p w:rsidR="0066446E" w:rsidRPr="003E5131" w:rsidRDefault="00D668E5" w:rsidP="003507D2">
            <w:pPr>
              <w:rPr>
                <w:rFonts w:cs="Arial"/>
              </w:rPr>
            </w:pPr>
            <w:r>
              <w:rPr>
                <w:rFonts w:cs="Arial"/>
              </w:rPr>
              <w:t>Academic Skills</w:t>
            </w:r>
          </w:p>
        </w:tc>
        <w:tc>
          <w:tcPr>
            <w:tcW w:w="2224" w:type="dxa"/>
            <w:gridSpan w:val="3"/>
          </w:tcPr>
          <w:p w:rsidR="0066446E" w:rsidRPr="003E5131" w:rsidRDefault="0066446E" w:rsidP="003507D2">
            <w:pPr>
              <w:rPr>
                <w:rFonts w:cs="Arial"/>
              </w:rPr>
            </w:pPr>
            <w:r>
              <w:rPr>
                <w:rFonts w:cs="Arial"/>
              </w:rPr>
              <w:t>Compulsory</w:t>
            </w:r>
          </w:p>
        </w:tc>
        <w:tc>
          <w:tcPr>
            <w:tcW w:w="980" w:type="dxa"/>
          </w:tcPr>
          <w:p w:rsidR="0066446E" w:rsidRPr="003E5131" w:rsidRDefault="0066446E" w:rsidP="003507D2">
            <w:pPr>
              <w:rPr>
                <w:rFonts w:cs="Arial"/>
              </w:rPr>
            </w:pPr>
            <w:r>
              <w:rPr>
                <w:rFonts w:cs="Arial"/>
              </w:rPr>
              <w:t>15</w:t>
            </w:r>
          </w:p>
        </w:tc>
        <w:tc>
          <w:tcPr>
            <w:tcW w:w="1191" w:type="dxa"/>
          </w:tcPr>
          <w:p w:rsidR="0066446E" w:rsidRDefault="0066446E">
            <w:r w:rsidRPr="008E6648">
              <w:rPr>
                <w:rFonts w:cs="Arial"/>
              </w:rPr>
              <w:t>1 &amp; 2</w:t>
            </w:r>
          </w:p>
        </w:tc>
        <w:tc>
          <w:tcPr>
            <w:tcW w:w="2506" w:type="dxa"/>
            <w:gridSpan w:val="2"/>
            <w:vMerge/>
          </w:tcPr>
          <w:p w:rsidR="0066446E" w:rsidRPr="003E5131" w:rsidRDefault="0066446E" w:rsidP="003507D2">
            <w:pPr>
              <w:rPr>
                <w:rFonts w:cs="Arial"/>
              </w:rPr>
            </w:pPr>
          </w:p>
        </w:tc>
      </w:tr>
      <w:tr w:rsidR="0066446E" w:rsidRPr="003E5131" w:rsidTr="003E5131">
        <w:tc>
          <w:tcPr>
            <w:tcW w:w="1276" w:type="dxa"/>
          </w:tcPr>
          <w:p w:rsidR="0066446E" w:rsidRPr="003E5131" w:rsidRDefault="0066446E" w:rsidP="003507D2">
            <w:pPr>
              <w:rPr>
                <w:rFonts w:cs="Arial"/>
              </w:rPr>
            </w:pPr>
            <w:r>
              <w:rPr>
                <w:rFonts w:cs="Arial"/>
              </w:rPr>
              <w:t>CRI4001</w:t>
            </w:r>
          </w:p>
        </w:tc>
        <w:tc>
          <w:tcPr>
            <w:tcW w:w="2029" w:type="dxa"/>
          </w:tcPr>
          <w:p w:rsidR="0066446E" w:rsidRPr="003E5131" w:rsidRDefault="0066446E" w:rsidP="00AF6779">
            <w:pPr>
              <w:rPr>
                <w:rFonts w:cs="Arial"/>
              </w:rPr>
            </w:pPr>
            <w:r>
              <w:rPr>
                <w:rFonts w:cs="Arial"/>
              </w:rPr>
              <w:t>Introduction to Criminology</w:t>
            </w:r>
          </w:p>
        </w:tc>
        <w:tc>
          <w:tcPr>
            <w:tcW w:w="2224" w:type="dxa"/>
            <w:gridSpan w:val="3"/>
          </w:tcPr>
          <w:p w:rsidR="0066446E" w:rsidRPr="003E5131" w:rsidRDefault="0066446E" w:rsidP="003507D2">
            <w:pPr>
              <w:rPr>
                <w:rFonts w:cs="Arial"/>
              </w:rPr>
            </w:pPr>
            <w:r>
              <w:rPr>
                <w:rFonts w:cs="Arial"/>
              </w:rPr>
              <w:t>Compulsory</w:t>
            </w:r>
          </w:p>
        </w:tc>
        <w:tc>
          <w:tcPr>
            <w:tcW w:w="980" w:type="dxa"/>
          </w:tcPr>
          <w:p w:rsidR="0066446E" w:rsidRPr="003E5131" w:rsidRDefault="0066446E" w:rsidP="003507D2">
            <w:pPr>
              <w:rPr>
                <w:rFonts w:cs="Arial"/>
              </w:rPr>
            </w:pPr>
            <w:r>
              <w:rPr>
                <w:rFonts w:cs="Arial"/>
              </w:rPr>
              <w:t>15</w:t>
            </w:r>
          </w:p>
        </w:tc>
        <w:tc>
          <w:tcPr>
            <w:tcW w:w="1191" w:type="dxa"/>
          </w:tcPr>
          <w:p w:rsidR="0066446E" w:rsidRDefault="0066446E">
            <w:r w:rsidRPr="008E6648">
              <w:rPr>
                <w:rFonts w:cs="Arial"/>
              </w:rPr>
              <w:t>1 &amp; 2</w:t>
            </w:r>
          </w:p>
        </w:tc>
        <w:tc>
          <w:tcPr>
            <w:tcW w:w="2506" w:type="dxa"/>
            <w:gridSpan w:val="2"/>
            <w:vMerge/>
          </w:tcPr>
          <w:p w:rsidR="0066446E" w:rsidRPr="003E5131" w:rsidRDefault="0066446E" w:rsidP="003507D2">
            <w:pPr>
              <w:rPr>
                <w:rFonts w:cs="Arial"/>
              </w:rPr>
            </w:pPr>
          </w:p>
        </w:tc>
      </w:tr>
      <w:tr w:rsidR="0066446E" w:rsidRPr="003E5131" w:rsidTr="003E5131">
        <w:tc>
          <w:tcPr>
            <w:tcW w:w="1276" w:type="dxa"/>
          </w:tcPr>
          <w:p w:rsidR="0066446E" w:rsidRPr="003E5131" w:rsidRDefault="0066446E" w:rsidP="003507D2">
            <w:pPr>
              <w:rPr>
                <w:rFonts w:cs="Arial"/>
              </w:rPr>
            </w:pPr>
            <w:r>
              <w:rPr>
                <w:rFonts w:cs="Arial"/>
              </w:rPr>
              <w:t>CRI4002</w:t>
            </w:r>
          </w:p>
        </w:tc>
        <w:tc>
          <w:tcPr>
            <w:tcW w:w="2029" w:type="dxa"/>
          </w:tcPr>
          <w:p w:rsidR="0066446E" w:rsidRPr="003E5131" w:rsidRDefault="0066446E" w:rsidP="003507D2">
            <w:pPr>
              <w:rPr>
                <w:rFonts w:cs="Arial"/>
              </w:rPr>
            </w:pPr>
            <w:r>
              <w:rPr>
                <w:rFonts w:cs="Arial"/>
              </w:rPr>
              <w:t>Criminological Theories</w:t>
            </w:r>
          </w:p>
        </w:tc>
        <w:tc>
          <w:tcPr>
            <w:tcW w:w="2224" w:type="dxa"/>
            <w:gridSpan w:val="3"/>
          </w:tcPr>
          <w:p w:rsidR="0066446E" w:rsidRPr="003E5131" w:rsidRDefault="0066446E" w:rsidP="003507D2">
            <w:pPr>
              <w:rPr>
                <w:rFonts w:cs="Arial"/>
              </w:rPr>
            </w:pPr>
            <w:r>
              <w:rPr>
                <w:rFonts w:cs="Arial"/>
              </w:rPr>
              <w:t>Compulsory</w:t>
            </w:r>
          </w:p>
        </w:tc>
        <w:tc>
          <w:tcPr>
            <w:tcW w:w="980" w:type="dxa"/>
          </w:tcPr>
          <w:p w:rsidR="0066446E" w:rsidRPr="003E5131" w:rsidRDefault="0066446E" w:rsidP="003507D2">
            <w:pPr>
              <w:rPr>
                <w:rFonts w:cs="Arial"/>
              </w:rPr>
            </w:pPr>
            <w:r>
              <w:rPr>
                <w:rFonts w:cs="Arial"/>
              </w:rPr>
              <w:t>15</w:t>
            </w:r>
          </w:p>
        </w:tc>
        <w:tc>
          <w:tcPr>
            <w:tcW w:w="1191" w:type="dxa"/>
          </w:tcPr>
          <w:p w:rsidR="0066446E" w:rsidRDefault="0066446E">
            <w:r w:rsidRPr="008E6648">
              <w:rPr>
                <w:rFonts w:cs="Arial"/>
              </w:rPr>
              <w:t>1 &amp; 2</w:t>
            </w:r>
          </w:p>
        </w:tc>
        <w:tc>
          <w:tcPr>
            <w:tcW w:w="2506" w:type="dxa"/>
            <w:gridSpan w:val="2"/>
            <w:vMerge/>
          </w:tcPr>
          <w:p w:rsidR="0066446E" w:rsidRPr="003E5131" w:rsidRDefault="0066446E" w:rsidP="003507D2">
            <w:pPr>
              <w:rPr>
                <w:rFonts w:cs="Arial"/>
              </w:rPr>
            </w:pPr>
          </w:p>
        </w:tc>
      </w:tr>
      <w:tr w:rsidR="00D668E5" w:rsidRPr="003E5131" w:rsidTr="003E5131">
        <w:tc>
          <w:tcPr>
            <w:tcW w:w="1276" w:type="dxa"/>
          </w:tcPr>
          <w:p w:rsidR="00D668E5" w:rsidRPr="003E5131" w:rsidRDefault="00D668E5" w:rsidP="00D668E5">
            <w:pPr>
              <w:rPr>
                <w:rFonts w:cs="Arial"/>
              </w:rPr>
            </w:pPr>
            <w:r>
              <w:rPr>
                <w:rFonts w:cs="Arial"/>
              </w:rPr>
              <w:t>CRI4004</w:t>
            </w:r>
          </w:p>
        </w:tc>
        <w:tc>
          <w:tcPr>
            <w:tcW w:w="2029" w:type="dxa"/>
          </w:tcPr>
          <w:p w:rsidR="00D668E5" w:rsidRPr="0066446E" w:rsidRDefault="00D668E5" w:rsidP="00D668E5">
            <w:pPr>
              <w:rPr>
                <w:rFonts w:cs="Arial"/>
              </w:rPr>
            </w:pPr>
            <w:r>
              <w:rPr>
                <w:rFonts w:cs="Arial"/>
              </w:rPr>
              <w:t>T</w:t>
            </w:r>
            <w:r w:rsidRPr="0066446E">
              <w:rPr>
                <w:rFonts w:cs="Arial"/>
              </w:rPr>
              <w:t>he Police</w:t>
            </w:r>
            <w:r>
              <w:rPr>
                <w:rFonts w:cs="Arial"/>
              </w:rPr>
              <w:t xml:space="preserve"> and Policing</w:t>
            </w:r>
          </w:p>
        </w:tc>
        <w:tc>
          <w:tcPr>
            <w:tcW w:w="2224" w:type="dxa"/>
            <w:gridSpan w:val="3"/>
          </w:tcPr>
          <w:p w:rsidR="00D668E5" w:rsidRPr="003E5131" w:rsidRDefault="00D668E5" w:rsidP="00D668E5">
            <w:pPr>
              <w:rPr>
                <w:rFonts w:cs="Arial"/>
              </w:rPr>
            </w:pPr>
            <w:r>
              <w:rPr>
                <w:rFonts w:cs="Arial"/>
              </w:rPr>
              <w:t>Compulsory</w:t>
            </w:r>
          </w:p>
        </w:tc>
        <w:tc>
          <w:tcPr>
            <w:tcW w:w="980" w:type="dxa"/>
          </w:tcPr>
          <w:p w:rsidR="00D668E5" w:rsidRPr="003E5131" w:rsidRDefault="00D668E5" w:rsidP="00D668E5">
            <w:pPr>
              <w:rPr>
                <w:rFonts w:cs="Arial"/>
              </w:rPr>
            </w:pPr>
            <w:r>
              <w:rPr>
                <w:rFonts w:cs="Arial"/>
              </w:rPr>
              <w:t>15</w:t>
            </w:r>
          </w:p>
        </w:tc>
        <w:tc>
          <w:tcPr>
            <w:tcW w:w="1191" w:type="dxa"/>
          </w:tcPr>
          <w:p w:rsidR="00D668E5" w:rsidRDefault="00D668E5" w:rsidP="00D668E5">
            <w:r w:rsidRPr="008E6648">
              <w:rPr>
                <w:rFonts w:cs="Arial"/>
              </w:rPr>
              <w:t>1 &amp; 2</w:t>
            </w:r>
          </w:p>
        </w:tc>
        <w:tc>
          <w:tcPr>
            <w:tcW w:w="2506" w:type="dxa"/>
            <w:gridSpan w:val="2"/>
            <w:vMerge/>
          </w:tcPr>
          <w:p w:rsidR="00D668E5" w:rsidRPr="003E5131" w:rsidRDefault="00D668E5" w:rsidP="00D668E5">
            <w:pPr>
              <w:rPr>
                <w:rFonts w:cs="Arial"/>
              </w:rPr>
            </w:pPr>
          </w:p>
        </w:tc>
      </w:tr>
      <w:tr w:rsidR="00D668E5" w:rsidRPr="003E5131" w:rsidTr="00D668E5">
        <w:tc>
          <w:tcPr>
            <w:tcW w:w="1277" w:type="dxa"/>
          </w:tcPr>
          <w:p w:rsidR="00D668E5" w:rsidRPr="003E5131" w:rsidRDefault="00D668E5" w:rsidP="00D668E5">
            <w:pPr>
              <w:rPr>
                <w:rFonts w:cs="Arial"/>
              </w:rPr>
            </w:pPr>
            <w:r>
              <w:rPr>
                <w:rFonts w:cs="Arial"/>
              </w:rPr>
              <w:t>COM4002</w:t>
            </w:r>
          </w:p>
        </w:tc>
        <w:tc>
          <w:tcPr>
            <w:tcW w:w="2029" w:type="dxa"/>
          </w:tcPr>
          <w:p w:rsidR="00D668E5" w:rsidRDefault="00D668E5" w:rsidP="00D668E5">
            <w:pPr>
              <w:rPr>
                <w:rFonts w:cs="Arial"/>
              </w:rPr>
            </w:pPr>
            <w:r>
              <w:rPr>
                <w:rFonts w:cs="Arial"/>
              </w:rPr>
              <w:t>Global Issues</w:t>
            </w:r>
          </w:p>
          <w:p w:rsidR="00B92909" w:rsidRPr="0066446E" w:rsidRDefault="00B92909" w:rsidP="00D668E5">
            <w:pPr>
              <w:rPr>
                <w:rFonts w:cs="Arial"/>
              </w:rPr>
            </w:pPr>
          </w:p>
        </w:tc>
        <w:tc>
          <w:tcPr>
            <w:tcW w:w="2213" w:type="dxa"/>
            <w:gridSpan w:val="3"/>
          </w:tcPr>
          <w:p w:rsidR="00D668E5" w:rsidRPr="003E5131" w:rsidRDefault="00D668E5" w:rsidP="00D668E5">
            <w:pPr>
              <w:rPr>
                <w:rFonts w:cs="Arial"/>
              </w:rPr>
            </w:pPr>
            <w:r>
              <w:rPr>
                <w:rFonts w:cs="Arial"/>
              </w:rPr>
              <w:t>Compulsory</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3507D2">
        <w:tc>
          <w:tcPr>
            <w:tcW w:w="10206" w:type="dxa"/>
            <w:gridSpan w:val="9"/>
          </w:tcPr>
          <w:p w:rsidR="00D668E5" w:rsidRPr="003507D2" w:rsidRDefault="00D668E5" w:rsidP="00D668E5">
            <w:pPr>
              <w:rPr>
                <w:rFonts w:cs="Arial"/>
                <w:b/>
              </w:rPr>
            </w:pPr>
          </w:p>
          <w:p w:rsidR="00D668E5" w:rsidRPr="003507D2" w:rsidRDefault="00D668E5" w:rsidP="00D668E5">
            <w:pPr>
              <w:rPr>
                <w:rFonts w:cs="Arial"/>
                <w:b/>
              </w:rPr>
            </w:pPr>
            <w:r w:rsidRPr="003507D2">
              <w:rPr>
                <w:rFonts w:cs="Arial"/>
                <w:b/>
              </w:rPr>
              <w:t>FHEQ Level 5: Potential awards – Diploma of Higher Education</w:t>
            </w:r>
          </w:p>
        </w:tc>
      </w:tr>
      <w:tr w:rsidR="00D668E5" w:rsidRPr="00313562" w:rsidTr="00D668E5">
        <w:tc>
          <w:tcPr>
            <w:tcW w:w="1277" w:type="dxa"/>
          </w:tcPr>
          <w:p w:rsidR="00D668E5" w:rsidRPr="0066446E" w:rsidRDefault="00D668E5" w:rsidP="00D668E5">
            <w:pPr>
              <w:rPr>
                <w:rFonts w:cs="Arial"/>
                <w:b/>
                <w:i/>
              </w:rPr>
            </w:pPr>
            <w:r w:rsidRPr="0066446E">
              <w:rPr>
                <w:rFonts w:cs="Arial"/>
                <w:b/>
              </w:rPr>
              <w:t xml:space="preserve">Module code </w:t>
            </w:r>
          </w:p>
        </w:tc>
        <w:tc>
          <w:tcPr>
            <w:tcW w:w="2029" w:type="dxa"/>
          </w:tcPr>
          <w:p w:rsidR="00D668E5" w:rsidRPr="0066446E" w:rsidRDefault="00D668E5" w:rsidP="00D668E5">
            <w:pPr>
              <w:rPr>
                <w:rFonts w:cs="Arial"/>
                <w:b/>
                <w:i/>
              </w:rPr>
            </w:pPr>
            <w:r w:rsidRPr="0066446E">
              <w:rPr>
                <w:rFonts w:cs="Arial"/>
                <w:b/>
              </w:rPr>
              <w:t>Module title</w:t>
            </w:r>
          </w:p>
        </w:tc>
        <w:tc>
          <w:tcPr>
            <w:tcW w:w="2213" w:type="dxa"/>
            <w:gridSpan w:val="3"/>
          </w:tcPr>
          <w:p w:rsidR="00D668E5" w:rsidRPr="0066446E" w:rsidRDefault="00D668E5" w:rsidP="00D668E5">
            <w:pPr>
              <w:rPr>
                <w:rFonts w:cs="Arial"/>
                <w:b/>
                <w:i/>
              </w:rPr>
            </w:pPr>
            <w:r w:rsidRPr="0066446E">
              <w:rPr>
                <w:rFonts w:cs="Arial"/>
                <w:b/>
              </w:rPr>
              <w:t>Core /compulsory /optional</w:t>
            </w:r>
          </w:p>
        </w:tc>
        <w:tc>
          <w:tcPr>
            <w:tcW w:w="987" w:type="dxa"/>
          </w:tcPr>
          <w:p w:rsidR="00D668E5" w:rsidRPr="0066446E" w:rsidRDefault="00D668E5" w:rsidP="00D668E5">
            <w:pPr>
              <w:rPr>
                <w:rFonts w:cs="Arial"/>
                <w:b/>
              </w:rPr>
            </w:pPr>
            <w:r w:rsidRPr="0066446E">
              <w:rPr>
                <w:rFonts w:cs="Arial"/>
                <w:b/>
              </w:rPr>
              <w:t>Credit volume</w:t>
            </w:r>
          </w:p>
        </w:tc>
        <w:tc>
          <w:tcPr>
            <w:tcW w:w="1207" w:type="dxa"/>
          </w:tcPr>
          <w:p w:rsidR="00D668E5" w:rsidRPr="0066446E" w:rsidRDefault="00D668E5" w:rsidP="00D668E5">
            <w:pPr>
              <w:rPr>
                <w:rFonts w:cs="Arial"/>
                <w:b/>
                <w:i/>
              </w:rPr>
            </w:pPr>
            <w:r w:rsidRPr="0066446E">
              <w:rPr>
                <w:rFonts w:cs="Arial"/>
                <w:b/>
              </w:rPr>
              <w:t>Semester (1 / 2)</w:t>
            </w:r>
          </w:p>
        </w:tc>
        <w:tc>
          <w:tcPr>
            <w:tcW w:w="2493" w:type="dxa"/>
            <w:gridSpan w:val="2"/>
          </w:tcPr>
          <w:p w:rsidR="00D668E5" w:rsidRPr="0066446E" w:rsidRDefault="00D668E5" w:rsidP="00D668E5">
            <w:pPr>
              <w:rPr>
                <w:rFonts w:cs="Arial"/>
                <w:b/>
                <w:i/>
              </w:rPr>
            </w:pPr>
            <w:r w:rsidRPr="0066446E">
              <w:rPr>
                <w:rFonts w:cs="Arial"/>
                <w:b/>
              </w:rPr>
              <w:t>Award requirements</w:t>
            </w:r>
          </w:p>
        </w:tc>
      </w:tr>
      <w:tr w:rsidR="00D668E5" w:rsidRPr="00313562" w:rsidTr="00D668E5">
        <w:tc>
          <w:tcPr>
            <w:tcW w:w="1277" w:type="dxa"/>
          </w:tcPr>
          <w:p w:rsidR="00D668E5" w:rsidRPr="00AF6779" w:rsidRDefault="00D668E5" w:rsidP="00D668E5">
            <w:pPr>
              <w:rPr>
                <w:rFonts w:cs="Arial"/>
              </w:rPr>
            </w:pPr>
            <w:r>
              <w:rPr>
                <w:rFonts w:cs="Arial"/>
              </w:rPr>
              <w:t>PSY5005</w:t>
            </w:r>
          </w:p>
        </w:tc>
        <w:tc>
          <w:tcPr>
            <w:tcW w:w="2029" w:type="dxa"/>
          </w:tcPr>
          <w:p w:rsidR="00D668E5" w:rsidRPr="00AF6779" w:rsidRDefault="00D668E5" w:rsidP="00D668E5">
            <w:pPr>
              <w:rPr>
                <w:rFonts w:cs="Arial"/>
              </w:rPr>
            </w:pPr>
            <w:r w:rsidRPr="00AF6779">
              <w:rPr>
                <w:rFonts w:cs="Arial"/>
              </w:rPr>
              <w:t>Social Psychology I</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val="restart"/>
          </w:tcPr>
          <w:p w:rsidR="00D668E5" w:rsidRPr="00C55D36" w:rsidRDefault="00D668E5" w:rsidP="00D668E5">
            <w:pPr>
              <w:rPr>
                <w:rFonts w:cs="Arial"/>
                <w:i/>
              </w:rPr>
            </w:pPr>
            <w:r w:rsidRPr="00C55D36">
              <w:rPr>
                <w:rFonts w:cs="Arial"/>
              </w:rPr>
              <w:t>120 credits required, with a minimum pass rate of 40% must be achieved</w:t>
            </w:r>
          </w:p>
        </w:tc>
      </w:tr>
      <w:tr w:rsidR="00D668E5" w:rsidRPr="00313562" w:rsidTr="00D668E5">
        <w:tc>
          <w:tcPr>
            <w:tcW w:w="1277" w:type="dxa"/>
          </w:tcPr>
          <w:p w:rsidR="00D668E5" w:rsidRPr="00AF6779" w:rsidRDefault="00D668E5" w:rsidP="00D668E5">
            <w:pPr>
              <w:rPr>
                <w:rFonts w:cs="Arial"/>
              </w:rPr>
            </w:pPr>
            <w:r>
              <w:rPr>
                <w:rFonts w:cs="Arial"/>
              </w:rPr>
              <w:t>PSY5006</w:t>
            </w:r>
          </w:p>
        </w:tc>
        <w:tc>
          <w:tcPr>
            <w:tcW w:w="2029" w:type="dxa"/>
          </w:tcPr>
          <w:p w:rsidR="00D668E5" w:rsidRPr="00AF6779" w:rsidRDefault="00D668E5" w:rsidP="00D668E5">
            <w:pPr>
              <w:rPr>
                <w:rFonts w:cs="Arial"/>
              </w:rPr>
            </w:pPr>
            <w:r w:rsidRPr="00AF6779">
              <w:rPr>
                <w:rFonts w:cs="Arial"/>
              </w:rPr>
              <w:t>Biological Psychology</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Pr="00AF6779" w:rsidRDefault="00D668E5" w:rsidP="00D668E5">
            <w:pPr>
              <w:rPr>
                <w:rFonts w:cs="Arial"/>
              </w:rPr>
            </w:pPr>
            <w:r>
              <w:rPr>
                <w:rFonts w:cs="Arial"/>
              </w:rPr>
              <w:t>PSY5007</w:t>
            </w:r>
          </w:p>
        </w:tc>
        <w:tc>
          <w:tcPr>
            <w:tcW w:w="2029" w:type="dxa"/>
          </w:tcPr>
          <w:p w:rsidR="00D668E5" w:rsidRPr="00AF6779" w:rsidRDefault="00D668E5" w:rsidP="00D668E5">
            <w:pPr>
              <w:rPr>
                <w:rFonts w:cs="Arial"/>
              </w:rPr>
            </w:pPr>
            <w:r w:rsidRPr="00AF6779">
              <w:rPr>
                <w:rFonts w:cs="Arial"/>
              </w:rPr>
              <w:t>Developmental Psychology</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Pr="00AF6779" w:rsidRDefault="00D668E5" w:rsidP="00D668E5">
            <w:pPr>
              <w:rPr>
                <w:rFonts w:cs="Arial"/>
              </w:rPr>
            </w:pPr>
            <w:r>
              <w:rPr>
                <w:rFonts w:cs="Arial"/>
              </w:rPr>
              <w:t>PSY5008</w:t>
            </w:r>
          </w:p>
        </w:tc>
        <w:tc>
          <w:tcPr>
            <w:tcW w:w="2029" w:type="dxa"/>
          </w:tcPr>
          <w:p w:rsidR="00D668E5" w:rsidRPr="00AF6779" w:rsidRDefault="00D668E5" w:rsidP="00D668E5">
            <w:pPr>
              <w:rPr>
                <w:rFonts w:cs="Arial"/>
              </w:rPr>
            </w:pPr>
            <w:r w:rsidRPr="00AF6779">
              <w:rPr>
                <w:rFonts w:cs="Arial"/>
              </w:rPr>
              <w:t>Research and Data Analysis</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Default="00D668E5" w:rsidP="00D668E5">
            <w:pPr>
              <w:rPr>
                <w:rFonts w:cs="Arial"/>
              </w:rPr>
            </w:pPr>
            <w:r>
              <w:rPr>
                <w:rFonts w:cs="Arial"/>
              </w:rPr>
              <w:t>PSY5012</w:t>
            </w:r>
          </w:p>
        </w:tc>
        <w:tc>
          <w:tcPr>
            <w:tcW w:w="2029" w:type="dxa"/>
          </w:tcPr>
          <w:p w:rsidR="00D668E5" w:rsidRDefault="006A6389" w:rsidP="00D668E5">
            <w:pPr>
              <w:rPr>
                <w:rFonts w:cs="Arial"/>
              </w:rPr>
            </w:pPr>
            <w:r>
              <w:rPr>
                <w:rFonts w:cs="Arial"/>
              </w:rPr>
              <w:t>Applied Research Methods in</w:t>
            </w:r>
            <w:r w:rsidR="00D668E5">
              <w:rPr>
                <w:rFonts w:cs="Arial"/>
              </w:rPr>
              <w:t xml:space="preserve"> Psychology</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Pr="00AF6779" w:rsidRDefault="00D668E5" w:rsidP="00D668E5">
            <w:pPr>
              <w:rPr>
                <w:rFonts w:cs="Arial"/>
              </w:rPr>
            </w:pPr>
            <w:r>
              <w:rPr>
                <w:rFonts w:cs="Arial"/>
              </w:rPr>
              <w:t>CRI5005</w:t>
            </w:r>
          </w:p>
        </w:tc>
        <w:tc>
          <w:tcPr>
            <w:tcW w:w="2029" w:type="dxa"/>
          </w:tcPr>
          <w:p w:rsidR="00D668E5" w:rsidRPr="00AF6779" w:rsidRDefault="00D668E5" w:rsidP="00D668E5">
            <w:pPr>
              <w:rPr>
                <w:rFonts w:cs="Arial"/>
              </w:rPr>
            </w:pPr>
            <w:r>
              <w:rPr>
                <w:rFonts w:cs="Arial"/>
              </w:rPr>
              <w:t>Victimology</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Pr="00AF6779" w:rsidRDefault="00D668E5" w:rsidP="00D668E5">
            <w:pPr>
              <w:rPr>
                <w:rFonts w:cs="Arial"/>
              </w:rPr>
            </w:pPr>
            <w:r>
              <w:rPr>
                <w:rFonts w:cs="Arial"/>
              </w:rPr>
              <w:t>CRI5006</w:t>
            </w:r>
          </w:p>
        </w:tc>
        <w:tc>
          <w:tcPr>
            <w:tcW w:w="2029" w:type="dxa"/>
          </w:tcPr>
          <w:p w:rsidR="00D668E5" w:rsidRPr="00AF6779" w:rsidRDefault="00D668E5" w:rsidP="00D668E5">
            <w:pPr>
              <w:rPr>
                <w:rFonts w:cs="Arial"/>
              </w:rPr>
            </w:pPr>
            <w:r>
              <w:rPr>
                <w:rFonts w:cs="Arial"/>
              </w:rPr>
              <w:t>Types and Trends of Crime</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13562" w:rsidTr="00D668E5">
        <w:tc>
          <w:tcPr>
            <w:tcW w:w="1277" w:type="dxa"/>
          </w:tcPr>
          <w:p w:rsidR="00D668E5" w:rsidRPr="00AF6779" w:rsidRDefault="00D668E5" w:rsidP="00D668E5">
            <w:pPr>
              <w:rPr>
                <w:rFonts w:cs="Arial"/>
              </w:rPr>
            </w:pPr>
            <w:r>
              <w:rPr>
                <w:rFonts w:cs="Arial"/>
              </w:rPr>
              <w:t>CRI5007</w:t>
            </w:r>
          </w:p>
        </w:tc>
        <w:tc>
          <w:tcPr>
            <w:tcW w:w="2029" w:type="dxa"/>
          </w:tcPr>
          <w:p w:rsidR="00D668E5" w:rsidRPr="00AF6779" w:rsidRDefault="00D668E5" w:rsidP="00D668E5">
            <w:pPr>
              <w:rPr>
                <w:rFonts w:cs="Arial"/>
              </w:rPr>
            </w:pPr>
            <w:r>
              <w:rPr>
                <w:rFonts w:cs="Arial"/>
              </w:rPr>
              <w:t>Diversity and Crime</w:t>
            </w:r>
          </w:p>
        </w:tc>
        <w:tc>
          <w:tcPr>
            <w:tcW w:w="2213" w:type="dxa"/>
            <w:gridSpan w:val="3"/>
          </w:tcPr>
          <w:p w:rsidR="00D668E5" w:rsidRPr="00AF6779" w:rsidRDefault="00D668E5" w:rsidP="00D668E5">
            <w:pPr>
              <w:rPr>
                <w:rFonts w:cs="Arial"/>
              </w:rPr>
            </w:pPr>
            <w:r w:rsidRPr="00AF6779">
              <w:rPr>
                <w:rFonts w:cs="Arial"/>
              </w:rPr>
              <w:t>Compulsory</w:t>
            </w:r>
          </w:p>
        </w:tc>
        <w:tc>
          <w:tcPr>
            <w:tcW w:w="987" w:type="dxa"/>
          </w:tcPr>
          <w:p w:rsidR="00D668E5" w:rsidRPr="00AF6779" w:rsidRDefault="00D668E5" w:rsidP="00D668E5">
            <w:pPr>
              <w:rPr>
                <w:rFonts w:cs="Arial"/>
              </w:rPr>
            </w:pPr>
            <w:r w:rsidRPr="00AF6779">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13562" w:rsidRDefault="00D668E5" w:rsidP="00D668E5">
            <w:pPr>
              <w:rPr>
                <w:rFonts w:cs="Arial"/>
                <w:highlight w:val="yellow"/>
              </w:rPr>
            </w:pPr>
          </w:p>
        </w:tc>
      </w:tr>
      <w:tr w:rsidR="00D668E5" w:rsidRPr="003E5131" w:rsidTr="003507D2">
        <w:tc>
          <w:tcPr>
            <w:tcW w:w="10206" w:type="dxa"/>
            <w:gridSpan w:val="9"/>
          </w:tcPr>
          <w:p w:rsidR="00D668E5" w:rsidRPr="003507D2" w:rsidRDefault="00D668E5" w:rsidP="00D668E5">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tc>
      </w:tr>
      <w:tr w:rsidR="00D668E5" w:rsidRPr="003E5131" w:rsidTr="00D668E5">
        <w:tc>
          <w:tcPr>
            <w:tcW w:w="1277" w:type="dxa"/>
          </w:tcPr>
          <w:p w:rsidR="00D668E5" w:rsidRPr="00B912BD" w:rsidRDefault="00D668E5" w:rsidP="00D668E5">
            <w:pPr>
              <w:rPr>
                <w:rFonts w:cs="Arial"/>
                <w:b/>
                <w:i/>
              </w:rPr>
            </w:pPr>
            <w:r w:rsidRPr="00B912BD">
              <w:rPr>
                <w:rFonts w:cs="Arial"/>
                <w:b/>
              </w:rPr>
              <w:t xml:space="preserve">Module code </w:t>
            </w:r>
          </w:p>
        </w:tc>
        <w:tc>
          <w:tcPr>
            <w:tcW w:w="2029" w:type="dxa"/>
          </w:tcPr>
          <w:p w:rsidR="00D668E5" w:rsidRPr="00B912BD" w:rsidRDefault="00D668E5" w:rsidP="00D668E5">
            <w:pPr>
              <w:rPr>
                <w:rFonts w:cs="Arial"/>
                <w:b/>
                <w:i/>
              </w:rPr>
            </w:pPr>
            <w:r w:rsidRPr="00B912BD">
              <w:rPr>
                <w:rFonts w:cs="Arial"/>
                <w:b/>
              </w:rPr>
              <w:t>Module title</w:t>
            </w:r>
          </w:p>
        </w:tc>
        <w:tc>
          <w:tcPr>
            <w:tcW w:w="2213" w:type="dxa"/>
            <w:gridSpan w:val="3"/>
          </w:tcPr>
          <w:p w:rsidR="00D668E5" w:rsidRPr="00B912BD" w:rsidRDefault="00D668E5" w:rsidP="00D668E5">
            <w:pPr>
              <w:rPr>
                <w:rFonts w:cs="Arial"/>
                <w:b/>
                <w:i/>
              </w:rPr>
            </w:pPr>
            <w:r w:rsidRPr="00B912BD">
              <w:rPr>
                <w:rFonts w:cs="Arial"/>
                <w:b/>
              </w:rPr>
              <w:t>Core /compulsory /optional</w:t>
            </w:r>
          </w:p>
        </w:tc>
        <w:tc>
          <w:tcPr>
            <w:tcW w:w="987" w:type="dxa"/>
          </w:tcPr>
          <w:p w:rsidR="00D668E5" w:rsidRPr="00B912BD" w:rsidRDefault="00D668E5" w:rsidP="00D668E5">
            <w:pPr>
              <w:rPr>
                <w:rFonts w:cs="Arial"/>
                <w:b/>
              </w:rPr>
            </w:pPr>
            <w:r w:rsidRPr="00B912BD">
              <w:rPr>
                <w:rFonts w:cs="Arial"/>
                <w:b/>
              </w:rPr>
              <w:t>Credit volume</w:t>
            </w:r>
          </w:p>
        </w:tc>
        <w:tc>
          <w:tcPr>
            <w:tcW w:w="1207" w:type="dxa"/>
          </w:tcPr>
          <w:p w:rsidR="00D668E5" w:rsidRPr="00B912BD" w:rsidRDefault="00D668E5" w:rsidP="00D668E5">
            <w:pPr>
              <w:rPr>
                <w:rFonts w:cs="Arial"/>
                <w:b/>
                <w:i/>
              </w:rPr>
            </w:pPr>
            <w:r w:rsidRPr="00B912BD">
              <w:rPr>
                <w:rFonts w:cs="Arial"/>
                <w:b/>
              </w:rPr>
              <w:t>Semester (1 / 2)</w:t>
            </w:r>
          </w:p>
        </w:tc>
        <w:tc>
          <w:tcPr>
            <w:tcW w:w="2493" w:type="dxa"/>
            <w:gridSpan w:val="2"/>
          </w:tcPr>
          <w:p w:rsidR="00D668E5" w:rsidRPr="00B912BD" w:rsidRDefault="00D668E5" w:rsidP="00D668E5">
            <w:pPr>
              <w:rPr>
                <w:rFonts w:cs="Arial"/>
                <w:b/>
                <w:i/>
              </w:rPr>
            </w:pPr>
            <w:r w:rsidRPr="00B912BD">
              <w:rPr>
                <w:rFonts w:cs="Arial"/>
                <w:b/>
              </w:rPr>
              <w:t>Award requirements</w:t>
            </w:r>
          </w:p>
        </w:tc>
      </w:tr>
      <w:tr w:rsidR="00D668E5" w:rsidRPr="003E5131" w:rsidTr="00D668E5">
        <w:tc>
          <w:tcPr>
            <w:tcW w:w="1277" w:type="dxa"/>
          </w:tcPr>
          <w:p w:rsidR="00D668E5" w:rsidRPr="003E5131" w:rsidRDefault="00D668E5" w:rsidP="00D668E5">
            <w:pPr>
              <w:rPr>
                <w:rFonts w:cs="Arial"/>
              </w:rPr>
            </w:pPr>
            <w:r>
              <w:rPr>
                <w:rFonts w:cs="Arial"/>
              </w:rPr>
              <w:t>PSY6009</w:t>
            </w:r>
          </w:p>
        </w:tc>
        <w:tc>
          <w:tcPr>
            <w:tcW w:w="2029" w:type="dxa"/>
          </w:tcPr>
          <w:p w:rsidR="00D668E5" w:rsidRPr="003E5131" w:rsidRDefault="00D668E5" w:rsidP="00D668E5">
            <w:pPr>
              <w:rPr>
                <w:rFonts w:cs="Arial"/>
              </w:rPr>
            </w:pPr>
            <w:r>
              <w:rPr>
                <w:rFonts w:cs="Arial"/>
              </w:rPr>
              <w:t>Social Psychology II</w:t>
            </w:r>
          </w:p>
        </w:tc>
        <w:tc>
          <w:tcPr>
            <w:tcW w:w="2213" w:type="dxa"/>
            <w:gridSpan w:val="3"/>
          </w:tcPr>
          <w:p w:rsidR="00D668E5" w:rsidRPr="003E5131" w:rsidRDefault="00D668E5" w:rsidP="00D668E5">
            <w:pPr>
              <w:rPr>
                <w:rFonts w:cs="Arial"/>
              </w:rPr>
            </w:pPr>
            <w:r>
              <w:rPr>
                <w:rFonts w:cs="Arial"/>
              </w:rPr>
              <w:t>Compulsory</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val="restart"/>
          </w:tcPr>
          <w:p w:rsidR="00D668E5" w:rsidRDefault="00D668E5" w:rsidP="00D668E5">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D668E5" w:rsidRDefault="00D668E5" w:rsidP="00D668E5">
            <w:pPr>
              <w:rPr>
                <w:rFonts w:cs="Arial"/>
              </w:rPr>
            </w:pPr>
          </w:p>
          <w:p w:rsidR="00D668E5" w:rsidRPr="0090242C" w:rsidRDefault="00D668E5" w:rsidP="00D668E5">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D668E5" w:rsidRPr="003E5131" w:rsidTr="00D668E5">
        <w:tc>
          <w:tcPr>
            <w:tcW w:w="1277" w:type="dxa"/>
          </w:tcPr>
          <w:p w:rsidR="00D668E5" w:rsidRPr="003E5131" w:rsidRDefault="00D668E5" w:rsidP="00D668E5">
            <w:pPr>
              <w:rPr>
                <w:rFonts w:cs="Arial"/>
              </w:rPr>
            </w:pPr>
            <w:r>
              <w:rPr>
                <w:rFonts w:cs="Arial"/>
              </w:rPr>
              <w:t>PSY6010</w:t>
            </w:r>
          </w:p>
        </w:tc>
        <w:tc>
          <w:tcPr>
            <w:tcW w:w="2029" w:type="dxa"/>
          </w:tcPr>
          <w:p w:rsidR="00D668E5" w:rsidRPr="003E5131" w:rsidRDefault="00D668E5" w:rsidP="00D668E5">
            <w:pPr>
              <w:rPr>
                <w:rFonts w:cs="Arial"/>
              </w:rPr>
            </w:pPr>
            <w:r>
              <w:rPr>
                <w:rFonts w:cs="Arial"/>
              </w:rPr>
              <w:t>Individual Differences</w:t>
            </w:r>
          </w:p>
        </w:tc>
        <w:tc>
          <w:tcPr>
            <w:tcW w:w="2213" w:type="dxa"/>
            <w:gridSpan w:val="3"/>
          </w:tcPr>
          <w:p w:rsidR="00D668E5" w:rsidRPr="003E5131" w:rsidRDefault="00D668E5" w:rsidP="00D668E5">
            <w:pPr>
              <w:rPr>
                <w:rFonts w:cs="Arial"/>
              </w:rPr>
            </w:pPr>
            <w:r>
              <w:rPr>
                <w:rFonts w:cs="Arial"/>
              </w:rPr>
              <w:t>Compulsory</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D668E5">
        <w:tc>
          <w:tcPr>
            <w:tcW w:w="1277" w:type="dxa"/>
          </w:tcPr>
          <w:p w:rsidR="00D668E5" w:rsidRPr="003E5131" w:rsidRDefault="00D668E5" w:rsidP="00D668E5">
            <w:pPr>
              <w:rPr>
                <w:rFonts w:cs="Arial"/>
              </w:rPr>
            </w:pPr>
            <w:r>
              <w:rPr>
                <w:rFonts w:cs="Arial"/>
              </w:rPr>
              <w:t>PSY6011</w:t>
            </w:r>
          </w:p>
        </w:tc>
        <w:tc>
          <w:tcPr>
            <w:tcW w:w="2029" w:type="dxa"/>
          </w:tcPr>
          <w:p w:rsidR="00D668E5" w:rsidRPr="003E5131" w:rsidRDefault="00D668E5" w:rsidP="00D668E5">
            <w:pPr>
              <w:rPr>
                <w:rFonts w:cs="Arial"/>
              </w:rPr>
            </w:pPr>
            <w:r>
              <w:rPr>
                <w:rFonts w:cs="Arial"/>
              </w:rPr>
              <w:t>Cognitive Psychology</w:t>
            </w:r>
          </w:p>
        </w:tc>
        <w:tc>
          <w:tcPr>
            <w:tcW w:w="2213" w:type="dxa"/>
            <w:gridSpan w:val="3"/>
          </w:tcPr>
          <w:p w:rsidR="00D668E5" w:rsidRPr="003E5131" w:rsidRDefault="00D668E5" w:rsidP="00D668E5">
            <w:pPr>
              <w:rPr>
                <w:rFonts w:cs="Arial"/>
              </w:rPr>
            </w:pPr>
            <w:r>
              <w:rPr>
                <w:rFonts w:cs="Arial"/>
              </w:rPr>
              <w:t>Compulsory</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D668E5">
        <w:tc>
          <w:tcPr>
            <w:tcW w:w="1277" w:type="dxa"/>
          </w:tcPr>
          <w:p w:rsidR="00D668E5" w:rsidRPr="003E5131" w:rsidRDefault="00D668E5" w:rsidP="00D668E5">
            <w:pPr>
              <w:rPr>
                <w:rFonts w:cs="Arial"/>
              </w:rPr>
            </w:pPr>
            <w:r>
              <w:rPr>
                <w:rFonts w:cs="Arial"/>
              </w:rPr>
              <w:t>JHS6001</w:t>
            </w:r>
          </w:p>
        </w:tc>
        <w:tc>
          <w:tcPr>
            <w:tcW w:w="2029" w:type="dxa"/>
          </w:tcPr>
          <w:p w:rsidR="00D668E5" w:rsidRPr="003E5131" w:rsidRDefault="00D668E5" w:rsidP="00D668E5">
            <w:pPr>
              <w:rPr>
                <w:rFonts w:cs="Arial"/>
              </w:rPr>
            </w:pPr>
            <w:r>
              <w:rPr>
                <w:rFonts w:cs="Arial"/>
              </w:rPr>
              <w:t>Dissertation (Psy)</w:t>
            </w:r>
          </w:p>
        </w:tc>
        <w:tc>
          <w:tcPr>
            <w:tcW w:w="2213" w:type="dxa"/>
            <w:gridSpan w:val="3"/>
          </w:tcPr>
          <w:p w:rsidR="00D668E5" w:rsidRPr="003E5131" w:rsidRDefault="00D668E5" w:rsidP="00D668E5">
            <w:pPr>
              <w:rPr>
                <w:rFonts w:cs="Arial"/>
              </w:rPr>
            </w:pPr>
            <w:r>
              <w:rPr>
                <w:rFonts w:cs="Arial"/>
              </w:rPr>
              <w:t>Compulsory</w:t>
            </w:r>
          </w:p>
        </w:tc>
        <w:tc>
          <w:tcPr>
            <w:tcW w:w="987" w:type="dxa"/>
          </w:tcPr>
          <w:p w:rsidR="00D668E5" w:rsidRPr="003E5131" w:rsidRDefault="00D668E5" w:rsidP="00D668E5">
            <w:pPr>
              <w:rPr>
                <w:rFonts w:cs="Arial"/>
              </w:rPr>
            </w:pPr>
            <w:r>
              <w:rPr>
                <w:rFonts w:cs="Arial"/>
              </w:rPr>
              <w:t>45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D668E5">
        <w:tc>
          <w:tcPr>
            <w:tcW w:w="1277" w:type="dxa"/>
          </w:tcPr>
          <w:p w:rsidR="00D668E5" w:rsidRPr="003E5131" w:rsidRDefault="00D668E5" w:rsidP="00D668E5">
            <w:pPr>
              <w:rPr>
                <w:rFonts w:cs="Arial"/>
              </w:rPr>
            </w:pPr>
            <w:r>
              <w:rPr>
                <w:rFonts w:cs="Arial"/>
              </w:rPr>
              <w:t>CRI6008</w:t>
            </w:r>
          </w:p>
        </w:tc>
        <w:tc>
          <w:tcPr>
            <w:tcW w:w="2029" w:type="dxa"/>
          </w:tcPr>
          <w:p w:rsidR="00D668E5" w:rsidRPr="003E5131" w:rsidRDefault="00D668E5" w:rsidP="00D668E5">
            <w:pPr>
              <w:rPr>
                <w:rFonts w:cs="Arial"/>
              </w:rPr>
            </w:pPr>
            <w:r>
              <w:rPr>
                <w:rFonts w:cs="Arial"/>
              </w:rPr>
              <w:t>Crime Prevention</w:t>
            </w:r>
          </w:p>
        </w:tc>
        <w:tc>
          <w:tcPr>
            <w:tcW w:w="2213" w:type="dxa"/>
            <w:gridSpan w:val="3"/>
          </w:tcPr>
          <w:p w:rsidR="00D668E5" w:rsidRPr="003E5131" w:rsidRDefault="00D668E5" w:rsidP="00D668E5">
            <w:pPr>
              <w:rPr>
                <w:rFonts w:cs="Arial"/>
              </w:rPr>
            </w:pPr>
            <w:r>
              <w:rPr>
                <w:rFonts w:cs="Arial"/>
              </w:rPr>
              <w:t>Optional</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D668E5">
        <w:tc>
          <w:tcPr>
            <w:tcW w:w="1277" w:type="dxa"/>
          </w:tcPr>
          <w:p w:rsidR="00D668E5" w:rsidRPr="003E5131" w:rsidRDefault="00D668E5" w:rsidP="00D668E5">
            <w:pPr>
              <w:rPr>
                <w:rFonts w:cs="Arial"/>
              </w:rPr>
            </w:pPr>
            <w:r>
              <w:rPr>
                <w:rFonts w:cs="Arial"/>
              </w:rPr>
              <w:t>CRI6009</w:t>
            </w:r>
          </w:p>
        </w:tc>
        <w:tc>
          <w:tcPr>
            <w:tcW w:w="2029" w:type="dxa"/>
          </w:tcPr>
          <w:p w:rsidR="00D668E5" w:rsidRDefault="00D668E5" w:rsidP="00D668E5">
            <w:pPr>
              <w:rPr>
                <w:rFonts w:cs="Arial"/>
              </w:rPr>
            </w:pPr>
            <w:r>
              <w:rPr>
                <w:rFonts w:cs="Arial"/>
              </w:rPr>
              <w:t>Critical Issues in Criminology</w:t>
            </w:r>
          </w:p>
          <w:p w:rsidR="00D668E5" w:rsidRPr="003E5131" w:rsidRDefault="00D668E5" w:rsidP="00D668E5">
            <w:pPr>
              <w:rPr>
                <w:rFonts w:cs="Arial"/>
              </w:rPr>
            </w:pPr>
          </w:p>
        </w:tc>
        <w:tc>
          <w:tcPr>
            <w:tcW w:w="2213" w:type="dxa"/>
            <w:gridSpan w:val="3"/>
          </w:tcPr>
          <w:p w:rsidR="00D668E5" w:rsidRPr="003E5131" w:rsidRDefault="00D668E5" w:rsidP="00D668E5">
            <w:pPr>
              <w:rPr>
                <w:rFonts w:cs="Arial"/>
              </w:rPr>
            </w:pPr>
            <w:r>
              <w:rPr>
                <w:rFonts w:cs="Arial"/>
              </w:rPr>
              <w:t>Optional</w:t>
            </w:r>
          </w:p>
        </w:tc>
        <w:tc>
          <w:tcPr>
            <w:tcW w:w="987" w:type="dxa"/>
          </w:tcPr>
          <w:p w:rsidR="00D668E5" w:rsidRPr="003E5131" w:rsidRDefault="00D668E5" w:rsidP="00D668E5">
            <w:pPr>
              <w:rPr>
                <w:rFonts w:cs="Arial"/>
              </w:rPr>
            </w:pPr>
            <w:r>
              <w:rPr>
                <w:rFonts w:cs="Arial"/>
              </w:rPr>
              <w:t>15</w:t>
            </w:r>
          </w:p>
        </w:tc>
        <w:tc>
          <w:tcPr>
            <w:tcW w:w="1207" w:type="dxa"/>
          </w:tcPr>
          <w:p w:rsidR="00D668E5" w:rsidRDefault="00D668E5" w:rsidP="00D668E5">
            <w:r w:rsidRPr="008E6648">
              <w:rPr>
                <w:rFonts w:cs="Arial"/>
              </w:rPr>
              <w:t>1 &amp; 2</w:t>
            </w:r>
          </w:p>
        </w:tc>
        <w:tc>
          <w:tcPr>
            <w:tcW w:w="2493" w:type="dxa"/>
            <w:gridSpan w:val="2"/>
            <w:vMerge/>
          </w:tcPr>
          <w:p w:rsidR="00D668E5" w:rsidRPr="003E5131" w:rsidRDefault="00D668E5" w:rsidP="00D668E5">
            <w:pPr>
              <w:rPr>
                <w:rFonts w:cs="Arial"/>
              </w:rPr>
            </w:pPr>
          </w:p>
        </w:tc>
      </w:tr>
      <w:tr w:rsidR="00D668E5" w:rsidRPr="003E5131" w:rsidTr="00D668E5">
        <w:tc>
          <w:tcPr>
            <w:tcW w:w="1277" w:type="dxa"/>
          </w:tcPr>
          <w:p w:rsidR="00D668E5" w:rsidRDefault="00D668E5" w:rsidP="00D668E5">
            <w:pPr>
              <w:rPr>
                <w:rFonts w:cs="Arial"/>
              </w:rPr>
            </w:pPr>
            <w:r>
              <w:rPr>
                <w:rFonts w:cs="Arial"/>
              </w:rPr>
              <w:t>CRI6011</w:t>
            </w:r>
          </w:p>
        </w:tc>
        <w:tc>
          <w:tcPr>
            <w:tcW w:w="2029" w:type="dxa"/>
          </w:tcPr>
          <w:p w:rsidR="00D668E5" w:rsidRDefault="00D668E5" w:rsidP="00D668E5">
            <w:pPr>
              <w:rPr>
                <w:rFonts w:cs="Arial"/>
              </w:rPr>
            </w:pPr>
            <w:r>
              <w:rPr>
                <w:rFonts w:cs="Arial"/>
              </w:rPr>
              <w:t>Criminal Profiling</w:t>
            </w:r>
          </w:p>
        </w:tc>
        <w:tc>
          <w:tcPr>
            <w:tcW w:w="2213" w:type="dxa"/>
            <w:gridSpan w:val="3"/>
          </w:tcPr>
          <w:p w:rsidR="00D668E5" w:rsidRDefault="00D668E5" w:rsidP="00D668E5">
            <w:pPr>
              <w:rPr>
                <w:rFonts w:cs="Arial"/>
              </w:rPr>
            </w:pPr>
            <w:r>
              <w:rPr>
                <w:rFonts w:cs="Arial"/>
              </w:rPr>
              <w:t>Optional</w:t>
            </w:r>
          </w:p>
        </w:tc>
        <w:tc>
          <w:tcPr>
            <w:tcW w:w="987" w:type="dxa"/>
          </w:tcPr>
          <w:p w:rsidR="00D668E5" w:rsidRDefault="00D668E5" w:rsidP="00D668E5">
            <w:pPr>
              <w:rPr>
                <w:rFonts w:cs="Arial"/>
              </w:rPr>
            </w:pPr>
            <w:r>
              <w:rPr>
                <w:rFonts w:cs="Arial"/>
              </w:rPr>
              <w:t>15</w:t>
            </w:r>
          </w:p>
        </w:tc>
        <w:tc>
          <w:tcPr>
            <w:tcW w:w="1207" w:type="dxa"/>
          </w:tcPr>
          <w:p w:rsidR="00D668E5" w:rsidRPr="008E6648" w:rsidRDefault="00D668E5" w:rsidP="00D668E5">
            <w:pPr>
              <w:rPr>
                <w:rFonts w:cs="Arial"/>
              </w:rPr>
            </w:pPr>
            <w:r>
              <w:rPr>
                <w:rFonts w:cs="Arial"/>
              </w:rPr>
              <w:t>1 &amp; 2</w:t>
            </w:r>
          </w:p>
        </w:tc>
        <w:tc>
          <w:tcPr>
            <w:tcW w:w="2493" w:type="dxa"/>
            <w:gridSpan w:val="2"/>
          </w:tcPr>
          <w:p w:rsidR="00D668E5" w:rsidRPr="003E5131" w:rsidRDefault="00D668E5" w:rsidP="00D668E5">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 xml:space="preserve">Data supplied by an external source for student analysis which contributes to an assessment </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Guest / external / associate lecturer (please detail the extent of their contribution, i.e. do they mark?)</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 xml:space="preserve"> Professional Training Year (PTY)</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Placement, study or work placement outside of the PTY(please indicate if this is one day, one month, six months, a year etc)</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Clinical Placements (that are not part of the PTY Scheme)</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ERASMUS Study (that is not taken during Level P)</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Study exchanges (that are not part of the ERASMUS Scheme)</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Dual Degree</w:t>
            </w:r>
          </w:p>
        </w:tc>
        <w:tc>
          <w:tcPr>
            <w:tcW w:w="1410" w:type="dxa"/>
          </w:tcPr>
          <w:p w:rsidR="00D668E5" w:rsidRPr="003E5131" w:rsidRDefault="00D668E5" w:rsidP="00D668E5">
            <w:pPr>
              <w:rPr>
                <w:rFonts w:cs="Arial"/>
              </w:rPr>
            </w:pPr>
            <w:r>
              <w:rPr>
                <w:rFonts w:cs="Arial"/>
              </w:rPr>
              <w:t>No</w:t>
            </w:r>
          </w:p>
        </w:tc>
      </w:tr>
      <w:tr w:rsidR="00D668E5" w:rsidRPr="003E5131" w:rsidTr="00D668E5">
        <w:tc>
          <w:tcPr>
            <w:tcW w:w="8796" w:type="dxa"/>
            <w:gridSpan w:val="8"/>
          </w:tcPr>
          <w:p w:rsidR="00D668E5" w:rsidRPr="003E5131" w:rsidRDefault="00D668E5" w:rsidP="00D668E5">
            <w:pPr>
              <w:rPr>
                <w:rFonts w:cs="Arial"/>
                <w:b/>
              </w:rPr>
            </w:pPr>
            <w:r w:rsidRPr="003E5131">
              <w:rPr>
                <w:rFonts w:cs="Arial"/>
              </w:rPr>
              <w:t>Joint Degree</w:t>
            </w:r>
          </w:p>
        </w:tc>
        <w:tc>
          <w:tcPr>
            <w:tcW w:w="1410" w:type="dxa"/>
          </w:tcPr>
          <w:p w:rsidR="00D668E5" w:rsidRPr="003E5131" w:rsidRDefault="00D668E5" w:rsidP="00D668E5">
            <w:pPr>
              <w:rPr>
                <w:rFonts w:cs="Arial"/>
              </w:rPr>
            </w:pPr>
            <w:r>
              <w:rPr>
                <w:rFonts w:cs="Arial"/>
              </w:rPr>
              <w:t>No</w:t>
            </w:r>
          </w:p>
        </w:tc>
      </w:tr>
      <w:tr w:rsidR="00D668E5" w:rsidRPr="003E5131" w:rsidTr="003E5131">
        <w:tc>
          <w:tcPr>
            <w:tcW w:w="10206" w:type="dxa"/>
            <w:gridSpan w:val="9"/>
          </w:tcPr>
          <w:p w:rsidR="00D668E5" w:rsidRPr="003E5131" w:rsidRDefault="00D668E5" w:rsidP="00D668E5">
            <w:pPr>
              <w:rPr>
                <w:rFonts w:cs="Arial"/>
                <w:b/>
              </w:rPr>
            </w:pPr>
            <w:r w:rsidRPr="003E5131">
              <w:rPr>
                <w:rFonts w:cs="Arial"/>
              </w:rPr>
              <w:t>Further information</w:t>
            </w:r>
          </w:p>
        </w:tc>
      </w:tr>
      <w:tr w:rsidR="00D668E5" w:rsidRPr="003E5131" w:rsidTr="003E5131">
        <w:tc>
          <w:tcPr>
            <w:tcW w:w="10206" w:type="dxa"/>
            <w:gridSpan w:val="9"/>
          </w:tcPr>
          <w:p w:rsidR="00D668E5" w:rsidRPr="00E7679A" w:rsidRDefault="00D668E5" w:rsidP="00D668E5">
            <w:pPr>
              <w:rPr>
                <w:rFonts w:cs="Arial"/>
              </w:rPr>
            </w:pPr>
            <w:r w:rsidRPr="00E7679A">
              <w:rPr>
                <w:rFonts w:cs="Arial"/>
              </w:rPr>
              <w:t>N/A</w:t>
            </w:r>
          </w:p>
          <w:p w:rsidR="00D668E5" w:rsidRPr="003E5131" w:rsidRDefault="00D668E5" w:rsidP="00D668E5">
            <w:pPr>
              <w:rPr>
                <w:rFonts w:cs="Arial"/>
              </w:rPr>
            </w:pP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b/>
              </w:rPr>
            </w:pPr>
            <w:r w:rsidRPr="003E5131">
              <w:rPr>
                <w:rFonts w:cs="Arial"/>
              </w:rPr>
              <w:t>Criteria for admission</w:t>
            </w:r>
          </w:p>
        </w:tc>
      </w:tr>
      <w:tr w:rsidR="00D668E5" w:rsidRPr="003E5131" w:rsidTr="003E5131">
        <w:tc>
          <w:tcPr>
            <w:tcW w:w="10206" w:type="dxa"/>
            <w:gridSpan w:val="9"/>
          </w:tcPr>
          <w:p w:rsidR="00D668E5" w:rsidRPr="00D14C18" w:rsidRDefault="00D668E5" w:rsidP="00D668E5">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D668E5" w:rsidRPr="00D14C18" w:rsidRDefault="00D668E5" w:rsidP="00D668E5">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w:t>
            </w:r>
            <w:r>
              <w:rPr>
                <w:rFonts w:cs="Arial"/>
                <w:sz w:val="22"/>
                <w:szCs w:val="22"/>
              </w:rPr>
              <w:t>mally be expected to be UCAS Tariff of 72 (under the new system)</w:t>
            </w:r>
            <w:r w:rsidRPr="00D14C18">
              <w:rPr>
                <w:rFonts w:cs="Arial"/>
                <w:sz w:val="22"/>
                <w:szCs w:val="22"/>
              </w:rPr>
              <w:t>.</w:t>
            </w:r>
          </w:p>
          <w:p w:rsidR="00D668E5" w:rsidRPr="00D14C18" w:rsidRDefault="00D668E5" w:rsidP="00D668E5">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D668E5" w:rsidRPr="00D14C18" w:rsidRDefault="00D668E5" w:rsidP="00D668E5">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D668E5" w:rsidRPr="00D14C18" w:rsidRDefault="00D668E5" w:rsidP="00D668E5">
            <w:pPr>
              <w:pStyle w:val="BodyText"/>
              <w:rPr>
                <w:rFonts w:cs="Arial"/>
                <w:sz w:val="22"/>
                <w:szCs w:val="22"/>
              </w:rPr>
            </w:pPr>
          </w:p>
          <w:p w:rsidR="00D668E5" w:rsidRPr="00D14C18" w:rsidRDefault="00D668E5" w:rsidP="00D668E5">
            <w:pPr>
              <w:pStyle w:val="BodyText"/>
              <w:rPr>
                <w:rFonts w:cs="Arial"/>
                <w:b/>
                <w:sz w:val="22"/>
                <w:szCs w:val="22"/>
              </w:rPr>
            </w:pPr>
            <w:r w:rsidRPr="00D14C18">
              <w:rPr>
                <w:rFonts w:cs="Arial"/>
                <w:b/>
                <w:sz w:val="22"/>
                <w:szCs w:val="22"/>
              </w:rPr>
              <w:t>Recognition of Prior Learning</w:t>
            </w:r>
          </w:p>
          <w:p w:rsidR="00D668E5" w:rsidRPr="00D14C18" w:rsidRDefault="00D668E5" w:rsidP="00D668E5">
            <w:pPr>
              <w:pStyle w:val="BodyText"/>
              <w:rPr>
                <w:rFonts w:cs="Arial"/>
                <w:b/>
                <w:sz w:val="22"/>
                <w:szCs w:val="22"/>
              </w:rPr>
            </w:pPr>
          </w:p>
          <w:p w:rsidR="00D668E5" w:rsidRPr="00D14C18" w:rsidRDefault="00D668E5" w:rsidP="00D668E5">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D668E5" w:rsidRPr="00D14C18" w:rsidRDefault="00D668E5" w:rsidP="00D668E5">
            <w:pPr>
              <w:rPr>
                <w:rFonts w:cs="Arial"/>
                <w:snapToGrid w:val="0"/>
              </w:rPr>
            </w:pPr>
          </w:p>
          <w:p w:rsidR="00D668E5" w:rsidRPr="00D14C18" w:rsidRDefault="00D668E5" w:rsidP="00D668E5">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D668E5" w:rsidRPr="003E5131" w:rsidRDefault="00D668E5" w:rsidP="00D668E5">
            <w:pPr>
              <w:rPr>
                <w:rFonts w:cs="Arial"/>
              </w:rPr>
            </w:pP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b/>
              </w:rPr>
            </w:pPr>
            <w:r w:rsidRPr="003E5131">
              <w:rPr>
                <w:rFonts w:cs="Arial"/>
              </w:rPr>
              <w:t>Assessment regulations</w:t>
            </w:r>
          </w:p>
        </w:tc>
      </w:tr>
      <w:tr w:rsidR="00D668E5" w:rsidRPr="003E5131" w:rsidTr="003E5131">
        <w:tc>
          <w:tcPr>
            <w:tcW w:w="10206" w:type="dxa"/>
            <w:gridSpan w:val="9"/>
          </w:tcPr>
          <w:p w:rsidR="00D668E5" w:rsidRPr="003E5131" w:rsidRDefault="00D668E5" w:rsidP="00D668E5">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D668E5" w:rsidRPr="003E5131" w:rsidRDefault="00D668E5" w:rsidP="00D668E5">
            <w:pPr>
              <w:rPr>
                <w:rFonts w:cs="Arial"/>
                <w:b/>
              </w:rPr>
            </w:pPr>
          </w:p>
          <w:p w:rsidR="00D668E5" w:rsidRDefault="00D668E5" w:rsidP="00D668E5">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D668E5" w:rsidRPr="003E5131" w:rsidRDefault="00D668E5" w:rsidP="00D668E5">
            <w:pPr>
              <w:rPr>
                <w:rFonts w:cs="Arial"/>
                <w:b/>
              </w:rPr>
            </w:pPr>
          </w:p>
          <w:p w:rsidR="00D668E5" w:rsidRPr="003E5131" w:rsidRDefault="00D668E5" w:rsidP="00D668E5">
            <w:pPr>
              <w:rPr>
                <w:rFonts w:cs="Arial"/>
                <w:b/>
              </w:rPr>
            </w:pP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b/>
              </w:rPr>
            </w:pPr>
            <w:r w:rsidRPr="003E5131">
              <w:rPr>
                <w:rFonts w:cs="Arial"/>
              </w:rPr>
              <w:t>Support for students and their learning</w:t>
            </w:r>
          </w:p>
        </w:tc>
      </w:tr>
      <w:tr w:rsidR="00D668E5" w:rsidRPr="003E5131" w:rsidTr="003E5131">
        <w:tc>
          <w:tcPr>
            <w:tcW w:w="10206" w:type="dxa"/>
            <w:gridSpan w:val="9"/>
          </w:tcPr>
          <w:p w:rsidR="00D668E5" w:rsidRDefault="00D668E5" w:rsidP="00D668E5">
            <w:pPr>
              <w:pStyle w:val="BodyText"/>
              <w:ind w:left="720"/>
              <w:rPr>
                <w:rFonts w:ascii="Verdana" w:hAnsi="Verdana"/>
                <w:szCs w:val="18"/>
              </w:rPr>
            </w:pPr>
          </w:p>
          <w:p w:rsidR="00D668E5" w:rsidRPr="00D14C18" w:rsidRDefault="00D668E5" w:rsidP="00D668E5">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Study skills tutorials</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D668E5" w:rsidRPr="00D14C18" w:rsidRDefault="00D668E5" w:rsidP="00D668E5">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D668E5" w:rsidRPr="00D14C18" w:rsidRDefault="00D668E5" w:rsidP="00D668E5">
            <w:pPr>
              <w:pStyle w:val="BodyText"/>
              <w:numPr>
                <w:ilvl w:val="0"/>
                <w:numId w:val="5"/>
              </w:numPr>
              <w:tabs>
                <w:tab w:val="left" w:pos="1080"/>
              </w:tabs>
              <w:rPr>
                <w:rFonts w:cs="Arial"/>
                <w:sz w:val="22"/>
                <w:szCs w:val="22"/>
              </w:rPr>
            </w:pPr>
            <w:r w:rsidRPr="00D14C18">
              <w:rPr>
                <w:rFonts w:cs="Arial"/>
                <w:sz w:val="22"/>
                <w:szCs w:val="22"/>
              </w:rPr>
              <w:t>Personal Development Plan (PDP)</w:t>
            </w:r>
          </w:p>
          <w:p w:rsidR="00D668E5" w:rsidRPr="003E5131" w:rsidRDefault="00D668E5" w:rsidP="00D668E5">
            <w:pPr>
              <w:pStyle w:val="BodyText"/>
              <w:tabs>
                <w:tab w:val="left" w:pos="1080"/>
              </w:tabs>
              <w:rPr>
                <w:rFonts w:cs="Arial"/>
              </w:rPr>
            </w:pP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D668E5" w:rsidRPr="003E5131" w:rsidTr="003E5131">
        <w:tc>
          <w:tcPr>
            <w:tcW w:w="10206" w:type="dxa"/>
            <w:gridSpan w:val="9"/>
          </w:tcPr>
          <w:p w:rsidR="00D668E5" w:rsidRPr="00D14C18" w:rsidRDefault="00D668E5" w:rsidP="00D668E5">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D668E5" w:rsidRPr="00D14C18" w:rsidRDefault="00D668E5" w:rsidP="00D668E5">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D668E5" w:rsidRPr="00D14C18" w:rsidRDefault="00D668E5" w:rsidP="00D668E5">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D668E5" w:rsidRPr="00D14C18" w:rsidRDefault="00D668E5" w:rsidP="00D668E5">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D668E5" w:rsidRPr="00D14C18" w:rsidRDefault="00D668E5" w:rsidP="00D668E5">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D668E5" w:rsidRPr="00D14C18" w:rsidRDefault="00D668E5" w:rsidP="00D668E5">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D668E5" w:rsidRPr="00D14C18" w:rsidRDefault="00D668E5" w:rsidP="00D668E5">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D668E5" w:rsidRPr="00D14C18" w:rsidRDefault="00D668E5" w:rsidP="00D668E5">
            <w:pPr>
              <w:pStyle w:val="BodyText"/>
              <w:jc w:val="both"/>
              <w:rPr>
                <w:rFonts w:cs="Arial"/>
                <w:sz w:val="22"/>
                <w:szCs w:val="22"/>
              </w:rPr>
            </w:pPr>
          </w:p>
          <w:p w:rsidR="00D668E5" w:rsidRPr="00D14C18" w:rsidRDefault="00D668E5" w:rsidP="00D668E5">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D668E5" w:rsidRPr="00D14C18"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D668E5" w:rsidRPr="002D1599" w:rsidRDefault="00D668E5" w:rsidP="00D668E5">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D668E5" w:rsidRPr="00D14C18"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D668E5" w:rsidRPr="00D14C18"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D668E5" w:rsidRPr="002D1599"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D668E5" w:rsidRPr="00D14C18" w:rsidRDefault="00D668E5" w:rsidP="00D668E5">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D668E5" w:rsidRPr="002D1599"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D668E5" w:rsidRPr="00D14C18"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D668E5" w:rsidRPr="00D14C18" w:rsidRDefault="00D668E5" w:rsidP="00D668E5">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D668E5" w:rsidRPr="00D14C18" w:rsidRDefault="00D668E5" w:rsidP="00D668E5">
            <w:pPr>
              <w:pStyle w:val="BodyText"/>
              <w:numPr>
                <w:ilvl w:val="0"/>
                <w:numId w:val="7"/>
              </w:numPr>
              <w:tabs>
                <w:tab w:val="clear" w:pos="1440"/>
              </w:tabs>
              <w:ind w:left="720"/>
              <w:jc w:val="both"/>
              <w:rPr>
                <w:rFonts w:cs="Arial"/>
                <w:sz w:val="22"/>
                <w:szCs w:val="22"/>
              </w:rPr>
            </w:pPr>
            <w:r>
              <w:rPr>
                <w:rFonts w:cs="Arial"/>
                <w:sz w:val="22"/>
                <w:szCs w:val="22"/>
              </w:rPr>
              <w:t>HE Working Group</w:t>
            </w:r>
          </w:p>
          <w:p w:rsidR="00D668E5" w:rsidRPr="00D14C18" w:rsidRDefault="00D668E5" w:rsidP="00D668E5">
            <w:pPr>
              <w:pStyle w:val="BodyText"/>
              <w:ind w:left="720"/>
              <w:jc w:val="both"/>
              <w:rPr>
                <w:rFonts w:cs="Arial"/>
                <w:sz w:val="22"/>
                <w:szCs w:val="22"/>
              </w:rPr>
            </w:pPr>
          </w:p>
          <w:p w:rsidR="00D668E5" w:rsidRPr="00D14C18" w:rsidRDefault="00D668E5" w:rsidP="00D668E5">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D668E5" w:rsidRPr="00D14C18" w:rsidRDefault="00D668E5" w:rsidP="00D668E5">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D668E5" w:rsidRPr="00D14C18" w:rsidRDefault="00D668E5" w:rsidP="00D668E5">
            <w:pPr>
              <w:pStyle w:val="BodyText"/>
              <w:jc w:val="both"/>
              <w:rPr>
                <w:rFonts w:cs="Arial"/>
                <w:sz w:val="22"/>
                <w:szCs w:val="22"/>
              </w:rPr>
            </w:pPr>
          </w:p>
          <w:p w:rsidR="00D668E5" w:rsidRPr="00D14C18" w:rsidRDefault="00D668E5" w:rsidP="00D668E5">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D668E5" w:rsidRPr="00D14C18" w:rsidRDefault="00D668E5" w:rsidP="00D668E5">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D668E5" w:rsidRPr="00D14C18" w:rsidRDefault="00D668E5" w:rsidP="00D668E5">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D668E5" w:rsidRPr="00D14C18" w:rsidRDefault="00D668E5" w:rsidP="00D668E5">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D668E5" w:rsidRPr="00D14C18" w:rsidRDefault="00D668E5" w:rsidP="00D668E5">
            <w:pPr>
              <w:pStyle w:val="BodyText"/>
              <w:numPr>
                <w:ilvl w:val="0"/>
                <w:numId w:val="9"/>
              </w:numPr>
              <w:tabs>
                <w:tab w:val="clear" w:pos="1440"/>
              </w:tabs>
              <w:ind w:left="720"/>
              <w:jc w:val="both"/>
              <w:rPr>
                <w:rFonts w:cs="Arial"/>
                <w:sz w:val="22"/>
                <w:szCs w:val="22"/>
              </w:rPr>
            </w:pPr>
            <w:r w:rsidRPr="00D14C18">
              <w:rPr>
                <w:rFonts w:cs="Arial"/>
                <w:sz w:val="22"/>
                <w:szCs w:val="22"/>
              </w:rPr>
              <w:t>Staff will also benefit from the staff development opportunities provided for the University of Surrey teaching staff</w:t>
            </w:r>
          </w:p>
          <w:p w:rsidR="00D668E5" w:rsidRPr="003E5131" w:rsidRDefault="00D668E5" w:rsidP="00D668E5">
            <w:pPr>
              <w:rPr>
                <w:rFonts w:cs="Arial"/>
              </w:rPr>
            </w:pPr>
          </w:p>
        </w:tc>
      </w:tr>
      <w:tr w:rsidR="00D668E5" w:rsidRPr="003E5131" w:rsidTr="003E5131">
        <w:tc>
          <w:tcPr>
            <w:tcW w:w="10206" w:type="dxa"/>
            <w:gridSpan w:val="9"/>
          </w:tcPr>
          <w:p w:rsidR="00D668E5" w:rsidRPr="003E5131" w:rsidRDefault="00D668E5" w:rsidP="00D668E5">
            <w:pPr>
              <w:pStyle w:val="ListParagraph"/>
              <w:numPr>
                <w:ilvl w:val="0"/>
                <w:numId w:val="1"/>
              </w:numPr>
              <w:ind w:left="426" w:hanging="426"/>
              <w:rPr>
                <w:rFonts w:cs="Arial"/>
                <w:b/>
              </w:rPr>
            </w:pPr>
            <w:r w:rsidRPr="003E5131">
              <w:rPr>
                <w:rFonts w:cs="Arial"/>
              </w:rPr>
              <w:t>Further information</w:t>
            </w:r>
          </w:p>
        </w:tc>
      </w:tr>
      <w:tr w:rsidR="00D668E5" w:rsidRPr="003E5131" w:rsidTr="003E5131">
        <w:tc>
          <w:tcPr>
            <w:tcW w:w="10206" w:type="dxa"/>
            <w:gridSpan w:val="9"/>
          </w:tcPr>
          <w:p w:rsidR="00D668E5" w:rsidRPr="003E5131" w:rsidRDefault="00D668E5" w:rsidP="00D668E5">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D668E5" w:rsidRPr="003E5131" w:rsidRDefault="00D668E5" w:rsidP="00D668E5">
            <w:pPr>
              <w:rPr>
                <w:rFonts w:cs="Arial"/>
                <w:b/>
              </w:rPr>
            </w:pPr>
          </w:p>
          <w:p w:rsidR="00D668E5" w:rsidRDefault="00D668E5" w:rsidP="00D668E5">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D668E5" w:rsidRPr="003E5131" w:rsidRDefault="00D668E5" w:rsidP="00D668E5">
            <w:pPr>
              <w:rPr>
                <w:rFonts w:cs="Arial"/>
                <w:b/>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565E6"/>
    <w:multiLevelType w:val="hybridMultilevel"/>
    <w:tmpl w:val="8280D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215E"/>
    <w:multiLevelType w:val="hybridMultilevel"/>
    <w:tmpl w:val="98FC757C"/>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4875B2"/>
    <w:multiLevelType w:val="hybridMultilevel"/>
    <w:tmpl w:val="DDD489D0"/>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470A5"/>
    <w:multiLevelType w:val="hybridMultilevel"/>
    <w:tmpl w:val="C3BC7DA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808DA"/>
    <w:multiLevelType w:val="hybridMultilevel"/>
    <w:tmpl w:val="85AA574A"/>
    <w:lvl w:ilvl="0" w:tplc="B93A9764">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B07C65"/>
    <w:multiLevelType w:val="hybridMultilevel"/>
    <w:tmpl w:val="180ABCA6"/>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6662F"/>
    <w:multiLevelType w:val="hybridMultilevel"/>
    <w:tmpl w:val="3EC6B15C"/>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8"/>
  </w:num>
  <w:num w:numId="4">
    <w:abstractNumId w:val="25"/>
  </w:num>
  <w:num w:numId="5">
    <w:abstractNumId w:val="19"/>
  </w:num>
  <w:num w:numId="6">
    <w:abstractNumId w:val="13"/>
  </w:num>
  <w:num w:numId="7">
    <w:abstractNumId w:val="17"/>
  </w:num>
  <w:num w:numId="8">
    <w:abstractNumId w:val="23"/>
  </w:num>
  <w:num w:numId="9">
    <w:abstractNumId w:val="20"/>
  </w:num>
  <w:num w:numId="10">
    <w:abstractNumId w:val="26"/>
  </w:num>
  <w:num w:numId="11">
    <w:abstractNumId w:val="1"/>
  </w:num>
  <w:num w:numId="12">
    <w:abstractNumId w:val="4"/>
  </w:num>
  <w:num w:numId="13">
    <w:abstractNumId w:val="0"/>
  </w:num>
  <w:num w:numId="14">
    <w:abstractNumId w:val="10"/>
  </w:num>
  <w:num w:numId="15">
    <w:abstractNumId w:val="7"/>
  </w:num>
  <w:num w:numId="16">
    <w:abstractNumId w:val="9"/>
  </w:num>
  <w:num w:numId="17">
    <w:abstractNumId w:val="18"/>
  </w:num>
  <w:num w:numId="18">
    <w:abstractNumId w:val="2"/>
  </w:num>
  <w:num w:numId="19">
    <w:abstractNumId w:val="5"/>
  </w:num>
  <w:num w:numId="20">
    <w:abstractNumId w:val="27"/>
  </w:num>
  <w:num w:numId="21">
    <w:abstractNumId w:val="3"/>
  </w:num>
  <w:num w:numId="22">
    <w:abstractNumId w:val="11"/>
  </w:num>
  <w:num w:numId="23">
    <w:abstractNumId w:val="6"/>
  </w:num>
  <w:num w:numId="24">
    <w:abstractNumId w:val="15"/>
  </w:num>
  <w:num w:numId="25">
    <w:abstractNumId w:val="28"/>
  </w:num>
  <w:num w:numId="26">
    <w:abstractNumId w:val="24"/>
  </w:num>
  <w:num w:numId="27">
    <w:abstractNumId w:val="12"/>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460AF"/>
    <w:rsid w:val="0013265F"/>
    <w:rsid w:val="00155D33"/>
    <w:rsid w:val="00171E60"/>
    <w:rsid w:val="001A375E"/>
    <w:rsid w:val="0027592D"/>
    <w:rsid w:val="002F1FE4"/>
    <w:rsid w:val="002F3E29"/>
    <w:rsid w:val="002F773C"/>
    <w:rsid w:val="00313562"/>
    <w:rsid w:val="003507D2"/>
    <w:rsid w:val="00372547"/>
    <w:rsid w:val="00387582"/>
    <w:rsid w:val="003B20AB"/>
    <w:rsid w:val="003B33FB"/>
    <w:rsid w:val="003E5131"/>
    <w:rsid w:val="003F488B"/>
    <w:rsid w:val="00401E81"/>
    <w:rsid w:val="004A33E2"/>
    <w:rsid w:val="004A7A19"/>
    <w:rsid w:val="004C4C9A"/>
    <w:rsid w:val="005345E7"/>
    <w:rsid w:val="00540839"/>
    <w:rsid w:val="0059609A"/>
    <w:rsid w:val="005A0466"/>
    <w:rsid w:val="005E5068"/>
    <w:rsid w:val="0066446E"/>
    <w:rsid w:val="006A6389"/>
    <w:rsid w:val="0077528F"/>
    <w:rsid w:val="007A1201"/>
    <w:rsid w:val="00800F47"/>
    <w:rsid w:val="008109DB"/>
    <w:rsid w:val="008342E3"/>
    <w:rsid w:val="008A1AD4"/>
    <w:rsid w:val="008B614F"/>
    <w:rsid w:val="0090242C"/>
    <w:rsid w:val="00926A4F"/>
    <w:rsid w:val="00982427"/>
    <w:rsid w:val="009F10D8"/>
    <w:rsid w:val="00A36ACD"/>
    <w:rsid w:val="00A4683A"/>
    <w:rsid w:val="00A64D87"/>
    <w:rsid w:val="00A84BDE"/>
    <w:rsid w:val="00AA4256"/>
    <w:rsid w:val="00AF5B00"/>
    <w:rsid w:val="00AF6779"/>
    <w:rsid w:val="00B43160"/>
    <w:rsid w:val="00B50F1C"/>
    <w:rsid w:val="00B912BD"/>
    <w:rsid w:val="00B92793"/>
    <w:rsid w:val="00B92909"/>
    <w:rsid w:val="00BA4B67"/>
    <w:rsid w:val="00BE5DDF"/>
    <w:rsid w:val="00C14F35"/>
    <w:rsid w:val="00C55D36"/>
    <w:rsid w:val="00CB2E28"/>
    <w:rsid w:val="00CC4FFB"/>
    <w:rsid w:val="00D044E0"/>
    <w:rsid w:val="00D14C18"/>
    <w:rsid w:val="00D62937"/>
    <w:rsid w:val="00D668E5"/>
    <w:rsid w:val="00D7661B"/>
    <w:rsid w:val="00D979B1"/>
    <w:rsid w:val="00DA5282"/>
    <w:rsid w:val="00DC184D"/>
    <w:rsid w:val="00E01454"/>
    <w:rsid w:val="00E22857"/>
    <w:rsid w:val="00E305A0"/>
    <w:rsid w:val="00E5611B"/>
    <w:rsid w:val="00E72D9E"/>
    <w:rsid w:val="00E7679A"/>
    <w:rsid w:val="00ED2B83"/>
    <w:rsid w:val="00F5492D"/>
    <w:rsid w:val="00F639DC"/>
    <w:rsid w:val="00FC67BE"/>
    <w:rsid w:val="00FD5D36"/>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14F"/>
  <w15:docId w15:val="{99019E67-E06E-4D32-84DA-34C833B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B7E7D-4404-4CF7-9823-598E4231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6</cp:revision>
  <dcterms:created xsi:type="dcterms:W3CDTF">2018-08-09T14:31:00Z</dcterms:created>
  <dcterms:modified xsi:type="dcterms:W3CDTF">2018-09-24T11:36:00Z</dcterms:modified>
</cp:coreProperties>
</file>